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BD" w:rsidRPr="00BD1B26" w:rsidRDefault="00034CBD" w:rsidP="00034CBD">
      <w:pPr>
        <w:tabs>
          <w:tab w:val="center" w:pos="4677"/>
          <w:tab w:val="left" w:pos="5780"/>
        </w:tabs>
        <w:jc w:val="center"/>
        <w:rPr>
          <w:b/>
        </w:rPr>
      </w:pPr>
      <w:r w:rsidRPr="00BD1B26">
        <w:rPr>
          <w:b/>
        </w:rPr>
        <w:t>АДМИНИСТРАЦИЯ</w:t>
      </w:r>
    </w:p>
    <w:p w:rsidR="00034CBD" w:rsidRPr="00BD1B26" w:rsidRDefault="004A7FD6" w:rsidP="00034CBD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СРЕДНЕИКОРЕЦКОГО</w:t>
      </w:r>
      <w:r w:rsidR="00034CBD" w:rsidRPr="00BD1B26">
        <w:rPr>
          <w:b/>
        </w:rPr>
        <w:t xml:space="preserve"> СЕЛЬСКОГО ПОСЕЛЕНИЯ</w:t>
      </w:r>
    </w:p>
    <w:p w:rsidR="00034CBD" w:rsidRPr="00BD1B26" w:rsidRDefault="00034CBD" w:rsidP="00034CBD">
      <w:pPr>
        <w:jc w:val="center"/>
        <w:rPr>
          <w:b/>
        </w:rPr>
      </w:pPr>
      <w:proofErr w:type="gramStart"/>
      <w:r w:rsidRPr="00BD1B26">
        <w:rPr>
          <w:b/>
        </w:rPr>
        <w:t>ЛИСКИНСКОГО  МУНИЦИПАЛЬНОГО</w:t>
      </w:r>
      <w:proofErr w:type="gramEnd"/>
      <w:r w:rsidRPr="00BD1B26">
        <w:rPr>
          <w:b/>
        </w:rPr>
        <w:t xml:space="preserve"> РАЙОНА</w:t>
      </w:r>
    </w:p>
    <w:p w:rsidR="00034CBD" w:rsidRPr="00BD1B26" w:rsidRDefault="00034CBD" w:rsidP="00034CBD">
      <w:pPr>
        <w:pBdr>
          <w:bottom w:val="single" w:sz="6" w:space="2" w:color="auto"/>
        </w:pBdr>
        <w:jc w:val="center"/>
        <w:rPr>
          <w:b/>
        </w:rPr>
      </w:pPr>
      <w:r w:rsidRPr="00BD1B26">
        <w:rPr>
          <w:b/>
        </w:rPr>
        <w:t>ВОРОНЕЖСКОЙ ОБЛАСТИ</w:t>
      </w:r>
    </w:p>
    <w:p w:rsidR="00034CBD" w:rsidRPr="00BD1B26" w:rsidRDefault="00034CBD" w:rsidP="00034CBD">
      <w:pPr>
        <w:spacing w:line="360" w:lineRule="auto"/>
        <w:jc w:val="center"/>
        <w:rPr>
          <w:b/>
          <w:sz w:val="18"/>
          <w:szCs w:val="18"/>
        </w:rPr>
      </w:pPr>
    </w:p>
    <w:p w:rsidR="00034CBD" w:rsidRPr="00BD1B26" w:rsidRDefault="00034CBD" w:rsidP="00034CBD">
      <w:pPr>
        <w:spacing w:line="360" w:lineRule="auto"/>
        <w:jc w:val="center"/>
        <w:rPr>
          <w:b/>
        </w:rPr>
      </w:pPr>
      <w:r w:rsidRPr="00BD1B26">
        <w:rPr>
          <w:b/>
        </w:rPr>
        <w:t>ПОСТАНОВЛЕНИЕ</w:t>
      </w:r>
    </w:p>
    <w:p w:rsidR="00034CBD" w:rsidRPr="00BD1B26" w:rsidRDefault="00034CBD" w:rsidP="00034C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4CBD" w:rsidRPr="00BD1B26" w:rsidRDefault="004A7FD6" w:rsidP="00034CB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26.12.2024  г.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№150</w:t>
      </w:r>
    </w:p>
    <w:p w:rsidR="00034CBD" w:rsidRPr="00BD1B26" w:rsidRDefault="00034CBD" w:rsidP="00034CBD">
      <w:pPr>
        <w:pStyle w:val="a3"/>
        <w:rPr>
          <w:rFonts w:ascii="Times New Roman" w:hAnsi="Times New Roman"/>
          <w:sz w:val="24"/>
          <w:szCs w:val="24"/>
        </w:rPr>
      </w:pPr>
      <w:r w:rsidRPr="00BD1B26">
        <w:rPr>
          <w:rFonts w:ascii="Times New Roman" w:hAnsi="Times New Roman"/>
          <w:sz w:val="24"/>
          <w:szCs w:val="24"/>
        </w:rPr>
        <w:t xml:space="preserve">    с. </w:t>
      </w:r>
      <w:r w:rsidR="004A7FD6">
        <w:rPr>
          <w:rFonts w:ascii="Times New Roman" w:hAnsi="Times New Roman"/>
          <w:sz w:val="24"/>
          <w:szCs w:val="24"/>
        </w:rPr>
        <w:t>Средний Икорец</w:t>
      </w:r>
    </w:p>
    <w:p w:rsidR="00E83724" w:rsidRDefault="004A7FD6"/>
    <w:p w:rsidR="00034CBD" w:rsidRPr="002956CA" w:rsidRDefault="00034CBD" w:rsidP="00034CBD">
      <w:pPr>
        <w:ind w:right="2976"/>
        <w:rPr>
          <w:b/>
          <w:lang w:bidi="en-US"/>
        </w:rPr>
      </w:pPr>
      <w:bookmarkStart w:id="0" w:name="_Hlk535787236"/>
      <w:r w:rsidRPr="002956CA">
        <w:rPr>
          <w:b/>
          <w:lang w:bidi="en-US"/>
        </w:rPr>
        <w:t xml:space="preserve">Об утверждении </w:t>
      </w:r>
      <w:r>
        <w:rPr>
          <w:b/>
        </w:rPr>
        <w:t xml:space="preserve">Правил </w:t>
      </w:r>
      <w:r w:rsidRPr="00937BA4">
        <w:rPr>
          <w:b/>
        </w:rPr>
        <w:t xml:space="preserve">содержания и эксплуатации детских площадок и игрового оборудования, расположенных </w:t>
      </w:r>
      <w:r w:rsidRPr="002956CA">
        <w:rPr>
          <w:b/>
          <w:lang w:bidi="en-US"/>
        </w:rPr>
        <w:t xml:space="preserve">на территории </w:t>
      </w:r>
      <w:bookmarkEnd w:id="0"/>
      <w:r w:rsidR="004A7FD6">
        <w:rPr>
          <w:b/>
          <w:lang w:bidi="en-US"/>
        </w:rPr>
        <w:t>Среднеикорецкого</w:t>
      </w:r>
      <w:r>
        <w:rPr>
          <w:b/>
          <w:lang w:bidi="en-US"/>
        </w:rPr>
        <w:t xml:space="preserve"> сельского поселения Лискинского района Воронежской</w:t>
      </w:r>
      <w:r w:rsidRPr="002956CA">
        <w:rPr>
          <w:b/>
          <w:lang w:bidi="en-US"/>
        </w:rPr>
        <w:t xml:space="preserve"> области</w:t>
      </w:r>
    </w:p>
    <w:p w:rsidR="00034CBD" w:rsidRDefault="00034CBD" w:rsidP="00034CBD">
      <w:pPr>
        <w:ind w:right="2976"/>
      </w:pPr>
    </w:p>
    <w:p w:rsidR="00034CBD" w:rsidRPr="0043084B" w:rsidRDefault="00034CBD" w:rsidP="00034CBD">
      <w:pPr>
        <w:ind w:firstLine="540"/>
        <w:jc w:val="both"/>
        <w:rPr>
          <w:sz w:val="26"/>
          <w:szCs w:val="26"/>
        </w:rPr>
      </w:pPr>
      <w:r w:rsidRPr="0043084B">
        <w:rPr>
          <w:sz w:val="26"/>
          <w:szCs w:val="26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43084B">
        <w:rPr>
          <w:sz w:val="26"/>
          <w:szCs w:val="26"/>
        </w:rPr>
        <w:t xml:space="preserve">, Правилами благоустройства территории, </w:t>
      </w:r>
      <w:r w:rsidR="00C871C2" w:rsidRPr="0043084B">
        <w:rPr>
          <w:sz w:val="26"/>
          <w:szCs w:val="26"/>
        </w:rPr>
        <w:t xml:space="preserve">утвержденными решением Совета народных депутатов </w:t>
      </w:r>
      <w:r w:rsidR="004A7FD6">
        <w:rPr>
          <w:sz w:val="26"/>
          <w:szCs w:val="26"/>
        </w:rPr>
        <w:t>Среднеикорецкого</w:t>
      </w:r>
      <w:r w:rsidR="00C871C2" w:rsidRPr="0043084B">
        <w:rPr>
          <w:sz w:val="26"/>
          <w:szCs w:val="26"/>
        </w:rPr>
        <w:t xml:space="preserve"> сельского поселения Лискинского муниципального района Воронежской области от 27</w:t>
      </w:r>
      <w:r w:rsidR="004A7FD6">
        <w:rPr>
          <w:sz w:val="26"/>
          <w:szCs w:val="26"/>
        </w:rPr>
        <w:t>.03.2013 № 5</w:t>
      </w:r>
      <w:r w:rsidR="00C871C2" w:rsidRPr="0043084B">
        <w:rPr>
          <w:sz w:val="26"/>
          <w:szCs w:val="26"/>
        </w:rPr>
        <w:t xml:space="preserve"> «Об утверждении Правил благоустройства территории </w:t>
      </w:r>
      <w:r w:rsidR="004A7FD6">
        <w:rPr>
          <w:sz w:val="26"/>
          <w:szCs w:val="26"/>
        </w:rPr>
        <w:t>Среднеикорецкого</w:t>
      </w:r>
      <w:r w:rsidR="00C871C2" w:rsidRPr="0043084B">
        <w:rPr>
          <w:sz w:val="26"/>
          <w:szCs w:val="26"/>
        </w:rPr>
        <w:t xml:space="preserve"> сельского поселения  Лискинского муниципального района Воронежской области»</w:t>
      </w:r>
      <w:r w:rsidRPr="0043084B">
        <w:rPr>
          <w:sz w:val="26"/>
          <w:szCs w:val="26"/>
        </w:rPr>
        <w:t xml:space="preserve">, </w:t>
      </w:r>
      <w:r w:rsidRPr="0043084B">
        <w:rPr>
          <w:sz w:val="26"/>
          <w:szCs w:val="26"/>
          <w:lang w:eastAsia="ar-SA"/>
        </w:rPr>
        <w:t xml:space="preserve">руководствуясь </w:t>
      </w:r>
      <w:r w:rsidRPr="0043084B">
        <w:rPr>
          <w:sz w:val="26"/>
          <w:szCs w:val="26"/>
        </w:rPr>
        <w:t xml:space="preserve">Уставом </w:t>
      </w:r>
      <w:r w:rsidR="004A7FD6">
        <w:rPr>
          <w:sz w:val="26"/>
          <w:szCs w:val="26"/>
        </w:rPr>
        <w:t>Среднеикорецкого</w:t>
      </w:r>
      <w:r w:rsidR="00C871C2" w:rsidRPr="0043084B">
        <w:rPr>
          <w:sz w:val="26"/>
          <w:szCs w:val="26"/>
        </w:rPr>
        <w:t xml:space="preserve"> сельского</w:t>
      </w:r>
      <w:r w:rsidRPr="0043084B">
        <w:rPr>
          <w:sz w:val="26"/>
          <w:szCs w:val="26"/>
        </w:rPr>
        <w:t xml:space="preserve"> поселени</w:t>
      </w:r>
      <w:r w:rsidR="00C871C2" w:rsidRPr="0043084B">
        <w:rPr>
          <w:sz w:val="26"/>
          <w:szCs w:val="26"/>
        </w:rPr>
        <w:t>я</w:t>
      </w:r>
      <w:r w:rsidRPr="0043084B">
        <w:rPr>
          <w:sz w:val="26"/>
          <w:szCs w:val="26"/>
        </w:rPr>
        <w:t xml:space="preserve"> Лискинского</w:t>
      </w:r>
      <w:r w:rsidR="00EF6F4E">
        <w:rPr>
          <w:sz w:val="26"/>
          <w:szCs w:val="26"/>
        </w:rPr>
        <w:t xml:space="preserve"> муниципального</w:t>
      </w:r>
      <w:r w:rsidRPr="0043084B">
        <w:rPr>
          <w:sz w:val="26"/>
          <w:szCs w:val="26"/>
        </w:rPr>
        <w:t xml:space="preserve"> района Воронежской области, администрация </w:t>
      </w:r>
      <w:r w:rsidR="004A7FD6">
        <w:rPr>
          <w:sz w:val="26"/>
          <w:szCs w:val="26"/>
        </w:rPr>
        <w:t>Среднеикорецкого</w:t>
      </w:r>
      <w:r w:rsidR="00C871C2" w:rsidRPr="0043084B">
        <w:rPr>
          <w:sz w:val="26"/>
          <w:szCs w:val="26"/>
        </w:rPr>
        <w:t xml:space="preserve"> </w:t>
      </w:r>
      <w:r w:rsidRPr="0043084B">
        <w:rPr>
          <w:sz w:val="26"/>
          <w:szCs w:val="26"/>
        </w:rPr>
        <w:t xml:space="preserve">сельского поселения </w:t>
      </w:r>
      <w:r w:rsidR="00C871C2" w:rsidRPr="0043084B">
        <w:rPr>
          <w:sz w:val="26"/>
          <w:szCs w:val="26"/>
        </w:rPr>
        <w:t xml:space="preserve">Лискинского </w:t>
      </w:r>
      <w:r w:rsidR="00EF6F4E">
        <w:rPr>
          <w:sz w:val="26"/>
          <w:szCs w:val="26"/>
        </w:rPr>
        <w:t xml:space="preserve">муниципального </w:t>
      </w:r>
      <w:r w:rsidR="00C871C2" w:rsidRPr="0043084B">
        <w:rPr>
          <w:sz w:val="26"/>
          <w:szCs w:val="26"/>
        </w:rPr>
        <w:t>района Воронежской области</w:t>
      </w:r>
    </w:p>
    <w:p w:rsidR="00034CBD" w:rsidRPr="0043084B" w:rsidRDefault="00034CBD" w:rsidP="00034CBD">
      <w:pPr>
        <w:spacing w:line="240" w:lineRule="exact"/>
        <w:ind w:firstLine="539"/>
        <w:jc w:val="center"/>
        <w:rPr>
          <w:sz w:val="26"/>
          <w:szCs w:val="26"/>
        </w:rPr>
      </w:pPr>
    </w:p>
    <w:p w:rsidR="00034CBD" w:rsidRPr="0043084B" w:rsidRDefault="00034CBD" w:rsidP="00034CBD">
      <w:pPr>
        <w:spacing w:line="240" w:lineRule="exact"/>
        <w:ind w:firstLine="539"/>
        <w:jc w:val="center"/>
        <w:rPr>
          <w:b/>
          <w:sz w:val="26"/>
          <w:szCs w:val="26"/>
        </w:rPr>
      </w:pPr>
      <w:r w:rsidRPr="0043084B">
        <w:rPr>
          <w:b/>
          <w:sz w:val="26"/>
          <w:szCs w:val="26"/>
        </w:rPr>
        <w:t>ПОСТАНОВЛЯЕТ:</w:t>
      </w:r>
    </w:p>
    <w:p w:rsidR="00034CBD" w:rsidRPr="0043084B" w:rsidRDefault="00034CBD" w:rsidP="00034CBD">
      <w:pPr>
        <w:ind w:firstLine="658"/>
        <w:jc w:val="both"/>
        <w:rPr>
          <w:sz w:val="26"/>
          <w:szCs w:val="26"/>
          <w:lang w:bidi="en-US"/>
        </w:rPr>
      </w:pPr>
      <w:r w:rsidRPr="0043084B">
        <w:rPr>
          <w:sz w:val="26"/>
          <w:szCs w:val="26"/>
        </w:rPr>
        <w:t xml:space="preserve">1.  </w:t>
      </w:r>
      <w:r w:rsidRPr="0043084B">
        <w:rPr>
          <w:sz w:val="26"/>
          <w:szCs w:val="26"/>
          <w:lang w:bidi="en-US"/>
        </w:rPr>
        <w:t xml:space="preserve">Утвердить </w:t>
      </w:r>
      <w:r w:rsidRPr="0043084B">
        <w:rPr>
          <w:sz w:val="26"/>
          <w:szCs w:val="26"/>
        </w:rPr>
        <w:t xml:space="preserve">Правила содержания и эксплуатации детских площадок и игрового оборудования, расположенных </w:t>
      </w:r>
      <w:r w:rsidRPr="0043084B">
        <w:rPr>
          <w:sz w:val="26"/>
          <w:szCs w:val="26"/>
          <w:lang w:bidi="en-US"/>
        </w:rPr>
        <w:t xml:space="preserve">на территории </w:t>
      </w:r>
      <w:r w:rsidR="004A7FD6">
        <w:rPr>
          <w:sz w:val="26"/>
          <w:szCs w:val="26"/>
        </w:rPr>
        <w:t>Среднеикорецкого</w:t>
      </w:r>
      <w:r w:rsidR="00C871C2" w:rsidRPr="0043084B">
        <w:rPr>
          <w:sz w:val="26"/>
          <w:szCs w:val="26"/>
        </w:rPr>
        <w:t xml:space="preserve"> сельского поселения Лискинского</w:t>
      </w:r>
      <w:r w:rsidR="00EF6F4E">
        <w:rPr>
          <w:sz w:val="26"/>
          <w:szCs w:val="26"/>
        </w:rPr>
        <w:t xml:space="preserve"> муниципального</w:t>
      </w:r>
      <w:r w:rsidR="00C871C2" w:rsidRPr="0043084B">
        <w:rPr>
          <w:sz w:val="26"/>
          <w:szCs w:val="26"/>
        </w:rPr>
        <w:t xml:space="preserve"> района Воронежской области</w:t>
      </w:r>
      <w:r w:rsidRPr="0043084B">
        <w:rPr>
          <w:sz w:val="26"/>
          <w:szCs w:val="26"/>
          <w:lang w:bidi="en-US"/>
        </w:rPr>
        <w:t>, согласно приложению</w:t>
      </w:r>
      <w:r w:rsidR="00EF6F4E">
        <w:rPr>
          <w:sz w:val="26"/>
          <w:szCs w:val="26"/>
          <w:lang w:bidi="en-US"/>
        </w:rPr>
        <w:t xml:space="preserve"> №</w:t>
      </w:r>
      <w:r w:rsidRPr="0043084B">
        <w:rPr>
          <w:sz w:val="26"/>
          <w:szCs w:val="26"/>
          <w:lang w:bidi="en-US"/>
        </w:rPr>
        <w:t>1.</w:t>
      </w:r>
    </w:p>
    <w:p w:rsidR="00034CBD" w:rsidRPr="0043084B" w:rsidRDefault="00034CBD" w:rsidP="00034CBD">
      <w:pPr>
        <w:ind w:firstLine="658"/>
        <w:jc w:val="both"/>
        <w:rPr>
          <w:sz w:val="26"/>
          <w:szCs w:val="26"/>
          <w:lang w:bidi="en-US"/>
        </w:rPr>
      </w:pPr>
      <w:r w:rsidRPr="0043084B">
        <w:rPr>
          <w:sz w:val="26"/>
          <w:szCs w:val="26"/>
          <w:lang w:bidi="en-US"/>
        </w:rPr>
        <w:t xml:space="preserve">2. </w:t>
      </w:r>
      <w:r w:rsidRPr="0043084B">
        <w:rPr>
          <w:sz w:val="26"/>
          <w:szCs w:val="26"/>
        </w:rPr>
        <w:t>Утвердить Форму типового паспорта детских игровых площадок, находящихся на территории</w:t>
      </w:r>
      <w:r w:rsidRPr="0043084B">
        <w:rPr>
          <w:sz w:val="26"/>
          <w:szCs w:val="26"/>
          <w:lang w:bidi="en-US"/>
        </w:rPr>
        <w:t xml:space="preserve"> </w:t>
      </w:r>
      <w:r w:rsidR="004A7FD6">
        <w:rPr>
          <w:sz w:val="26"/>
          <w:szCs w:val="26"/>
        </w:rPr>
        <w:t>Среднеикорецкого</w:t>
      </w:r>
      <w:r w:rsidR="00C871C2" w:rsidRPr="0043084B">
        <w:rPr>
          <w:sz w:val="26"/>
          <w:szCs w:val="26"/>
        </w:rPr>
        <w:t xml:space="preserve"> сельского поселения Лискинского района Воронежской области</w:t>
      </w:r>
      <w:r w:rsidRPr="0043084B">
        <w:rPr>
          <w:sz w:val="26"/>
          <w:szCs w:val="26"/>
        </w:rPr>
        <w:t>, согласно приложению № 2.</w:t>
      </w:r>
    </w:p>
    <w:p w:rsidR="00034CBD" w:rsidRPr="0043084B" w:rsidRDefault="00034CBD" w:rsidP="00034CBD">
      <w:pPr>
        <w:ind w:firstLine="658"/>
        <w:jc w:val="both"/>
        <w:rPr>
          <w:sz w:val="26"/>
          <w:szCs w:val="26"/>
        </w:rPr>
      </w:pPr>
      <w:r w:rsidRPr="0043084B">
        <w:rPr>
          <w:sz w:val="26"/>
          <w:szCs w:val="26"/>
        </w:rPr>
        <w:t xml:space="preserve">3. Утвердить форму реестра детских игровых и спортивных площадок, находящихся на территории </w:t>
      </w:r>
      <w:r w:rsidR="004A7FD6">
        <w:rPr>
          <w:sz w:val="26"/>
          <w:szCs w:val="26"/>
        </w:rPr>
        <w:t>Среднеикорецкого</w:t>
      </w:r>
      <w:r w:rsidR="00C871C2" w:rsidRPr="0043084B">
        <w:rPr>
          <w:sz w:val="26"/>
          <w:szCs w:val="26"/>
        </w:rPr>
        <w:t xml:space="preserve"> сельского поселения </w:t>
      </w:r>
      <w:r w:rsidR="00EF6F4E">
        <w:rPr>
          <w:sz w:val="26"/>
          <w:szCs w:val="26"/>
        </w:rPr>
        <w:t xml:space="preserve">Лискинского муниципального </w:t>
      </w:r>
      <w:r w:rsidR="004A7FD6">
        <w:rPr>
          <w:sz w:val="26"/>
          <w:szCs w:val="26"/>
        </w:rPr>
        <w:t xml:space="preserve">района </w:t>
      </w:r>
      <w:r w:rsidR="004A7FD6" w:rsidRPr="0043084B">
        <w:rPr>
          <w:sz w:val="26"/>
          <w:szCs w:val="26"/>
        </w:rPr>
        <w:t>Воронежской</w:t>
      </w:r>
      <w:r w:rsidR="00C871C2" w:rsidRPr="0043084B">
        <w:rPr>
          <w:sz w:val="26"/>
          <w:szCs w:val="26"/>
        </w:rPr>
        <w:t xml:space="preserve"> области</w:t>
      </w:r>
      <w:r w:rsidRPr="0043084B">
        <w:rPr>
          <w:sz w:val="26"/>
          <w:szCs w:val="26"/>
        </w:rPr>
        <w:t>, согласно приложению № 3.</w:t>
      </w:r>
    </w:p>
    <w:p w:rsidR="00034CBD" w:rsidRPr="0043084B" w:rsidRDefault="00034CBD" w:rsidP="00034CBD">
      <w:pPr>
        <w:pStyle w:val="ConsNormal"/>
        <w:widowControl/>
        <w:ind w:right="0" w:firstLine="6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084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3084B"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Опубликовать настоящее решение в </w:t>
      </w:r>
      <w:proofErr w:type="spellStart"/>
      <w:r w:rsidR="004A7FD6">
        <w:rPr>
          <w:rFonts w:ascii="Times New Roman" w:hAnsi="Times New Roman" w:cs="Times New Roman"/>
          <w:color w:val="000000"/>
          <w:sz w:val="26"/>
          <w:szCs w:val="26"/>
        </w:rPr>
        <w:t>Среднеикорецком</w:t>
      </w:r>
      <w:proofErr w:type="spellEnd"/>
      <w:r w:rsidR="0043084B" w:rsidRPr="0043084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вестнике</w:t>
      </w:r>
      <w:r w:rsidRPr="0043084B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в информационно-телекоммуникационной сети «Интернет».</w:t>
      </w:r>
    </w:p>
    <w:p w:rsidR="00034CBD" w:rsidRPr="0043084B" w:rsidRDefault="00034CBD" w:rsidP="00034CBD">
      <w:pPr>
        <w:widowControl w:val="0"/>
        <w:autoSpaceDE w:val="0"/>
        <w:autoSpaceDN w:val="0"/>
        <w:adjustRightInd w:val="0"/>
        <w:ind w:firstLine="658"/>
        <w:jc w:val="both"/>
        <w:rPr>
          <w:sz w:val="26"/>
          <w:szCs w:val="26"/>
        </w:rPr>
      </w:pPr>
      <w:r w:rsidRPr="0043084B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034CBD" w:rsidRDefault="00034CBD" w:rsidP="00034CBD">
      <w:pPr>
        <w:ind w:firstLine="658"/>
      </w:pPr>
    </w:p>
    <w:p w:rsidR="00034CBD" w:rsidRPr="0043084B" w:rsidRDefault="004A7FD6" w:rsidP="00034CB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3084B" w:rsidRPr="0043084B">
        <w:rPr>
          <w:sz w:val="26"/>
          <w:szCs w:val="26"/>
        </w:rPr>
        <w:t xml:space="preserve"> </w:t>
      </w:r>
      <w:r>
        <w:rPr>
          <w:sz w:val="26"/>
          <w:szCs w:val="26"/>
        </w:rPr>
        <w:t>Среднеикорецкого</w:t>
      </w:r>
    </w:p>
    <w:p w:rsidR="0043084B" w:rsidRPr="0043084B" w:rsidRDefault="0043084B" w:rsidP="00034CBD">
      <w:pPr>
        <w:rPr>
          <w:sz w:val="26"/>
          <w:szCs w:val="26"/>
        </w:rPr>
      </w:pPr>
      <w:r w:rsidRPr="0043084B">
        <w:rPr>
          <w:sz w:val="26"/>
          <w:szCs w:val="26"/>
        </w:rPr>
        <w:t>сельского поселения</w:t>
      </w:r>
      <w:r w:rsidRPr="0043084B">
        <w:rPr>
          <w:sz w:val="26"/>
          <w:szCs w:val="26"/>
        </w:rPr>
        <w:tab/>
      </w:r>
      <w:r w:rsidRPr="0043084B">
        <w:rPr>
          <w:sz w:val="26"/>
          <w:szCs w:val="26"/>
        </w:rPr>
        <w:tab/>
      </w:r>
      <w:r w:rsidRPr="0043084B">
        <w:rPr>
          <w:sz w:val="26"/>
          <w:szCs w:val="26"/>
        </w:rPr>
        <w:tab/>
      </w:r>
      <w:r w:rsidRPr="0043084B">
        <w:rPr>
          <w:sz w:val="26"/>
          <w:szCs w:val="26"/>
        </w:rPr>
        <w:tab/>
      </w:r>
      <w:r w:rsidRPr="0043084B">
        <w:rPr>
          <w:sz w:val="26"/>
          <w:szCs w:val="26"/>
        </w:rPr>
        <w:tab/>
      </w:r>
      <w:r w:rsidRPr="0043084B">
        <w:rPr>
          <w:sz w:val="26"/>
          <w:szCs w:val="26"/>
        </w:rPr>
        <w:tab/>
      </w:r>
      <w:r w:rsidRPr="0043084B">
        <w:rPr>
          <w:sz w:val="26"/>
          <w:szCs w:val="26"/>
        </w:rPr>
        <w:tab/>
      </w:r>
      <w:r w:rsidRPr="0043084B">
        <w:rPr>
          <w:sz w:val="26"/>
          <w:szCs w:val="26"/>
        </w:rPr>
        <w:tab/>
      </w:r>
      <w:proofErr w:type="spellStart"/>
      <w:r w:rsidR="004A7FD6">
        <w:rPr>
          <w:sz w:val="26"/>
          <w:szCs w:val="26"/>
        </w:rPr>
        <w:t>С.И.Добрачева</w:t>
      </w:r>
      <w:proofErr w:type="spellEnd"/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У</w:t>
      </w:r>
      <w:r w:rsidR="0043084B">
        <w:rPr>
          <w:color w:val="000000"/>
        </w:rPr>
        <w:t>ТВЕРЖДЕНО</w:t>
      </w:r>
      <w:r>
        <w:rPr>
          <w:color w:val="000000"/>
        </w:rPr>
        <w:t xml:space="preserve"> </w:t>
      </w: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034CBD" w:rsidRDefault="004A7FD6" w:rsidP="00034CBD">
      <w:pPr>
        <w:shd w:val="clear" w:color="auto" w:fill="FFFFFF"/>
        <w:jc w:val="right"/>
      </w:pPr>
      <w:r>
        <w:t>Среднеикорецкого</w:t>
      </w:r>
      <w:r w:rsidR="0043084B">
        <w:t xml:space="preserve"> </w:t>
      </w:r>
      <w:r w:rsidR="00034CBD">
        <w:t>с</w:t>
      </w:r>
      <w:r w:rsidR="0043084B">
        <w:t>ельского поселения</w:t>
      </w:r>
    </w:p>
    <w:p w:rsidR="00EF6F4E" w:rsidRDefault="00EF6F4E" w:rsidP="00034CBD">
      <w:pPr>
        <w:shd w:val="clear" w:color="auto" w:fill="FFFFFF"/>
        <w:jc w:val="right"/>
      </w:pPr>
      <w:r>
        <w:t xml:space="preserve">Лискинского муниципального района </w:t>
      </w:r>
      <w:r w:rsidR="00034CBD" w:rsidRPr="00285AC4">
        <w:t xml:space="preserve"> </w:t>
      </w: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  <w:r w:rsidRPr="00285AC4">
        <w:t xml:space="preserve">Воронежской области </w:t>
      </w:r>
      <w:r>
        <w:rPr>
          <w:color w:val="000000"/>
        </w:rPr>
        <w:t xml:space="preserve">от </w:t>
      </w:r>
      <w:r w:rsidR="004A7FD6">
        <w:rPr>
          <w:color w:val="000000"/>
        </w:rPr>
        <w:t>26</w:t>
      </w:r>
      <w:r w:rsidR="0043084B">
        <w:rPr>
          <w:color w:val="000000"/>
        </w:rPr>
        <w:t>.12.2024</w:t>
      </w:r>
      <w:r>
        <w:rPr>
          <w:color w:val="000000"/>
        </w:rPr>
        <w:t xml:space="preserve"> № </w:t>
      </w:r>
      <w:r w:rsidR="004A7FD6">
        <w:rPr>
          <w:color w:val="000000"/>
        </w:rPr>
        <w:t>150</w:t>
      </w:r>
    </w:p>
    <w:p w:rsidR="00034CBD" w:rsidRDefault="00034CBD" w:rsidP="00034CBD">
      <w:pPr>
        <w:shd w:val="clear" w:color="auto" w:fill="FFFFFF"/>
        <w:jc w:val="center"/>
        <w:rPr>
          <w:color w:val="000000"/>
        </w:rPr>
      </w:pPr>
    </w:p>
    <w:p w:rsidR="00034CBD" w:rsidRPr="002956CA" w:rsidRDefault="00034CBD" w:rsidP="00034CBD">
      <w:pPr>
        <w:jc w:val="center"/>
        <w:rPr>
          <w:b/>
          <w:lang w:bidi="en-US"/>
        </w:rPr>
      </w:pPr>
      <w:r>
        <w:rPr>
          <w:b/>
        </w:rPr>
        <w:t xml:space="preserve">Правила </w:t>
      </w:r>
      <w:r w:rsidRPr="00937BA4">
        <w:rPr>
          <w:b/>
        </w:rPr>
        <w:t xml:space="preserve">содержания и эксплуатации детских площадок и игрового оборудования, расположенных </w:t>
      </w:r>
      <w:r w:rsidRPr="002956CA">
        <w:rPr>
          <w:b/>
          <w:lang w:bidi="en-US"/>
        </w:rPr>
        <w:t xml:space="preserve">на территории </w:t>
      </w:r>
      <w:r w:rsidR="004A7FD6">
        <w:rPr>
          <w:b/>
          <w:lang w:bidi="en-US"/>
        </w:rPr>
        <w:t>Среднеикорецкого</w:t>
      </w:r>
      <w:r w:rsidR="0043084B" w:rsidRPr="0043084B">
        <w:rPr>
          <w:b/>
          <w:lang w:bidi="en-US"/>
        </w:rPr>
        <w:t xml:space="preserve"> сельского поселения </w:t>
      </w:r>
      <w:r w:rsidR="00EF6F4E">
        <w:rPr>
          <w:b/>
          <w:lang w:bidi="en-US"/>
        </w:rPr>
        <w:t xml:space="preserve">Лискинского муниципального </w:t>
      </w:r>
      <w:r w:rsidR="004A7FD6">
        <w:rPr>
          <w:b/>
          <w:lang w:bidi="en-US"/>
        </w:rPr>
        <w:t xml:space="preserve">района </w:t>
      </w:r>
      <w:r w:rsidR="004A7FD6" w:rsidRPr="0043084B">
        <w:rPr>
          <w:b/>
          <w:lang w:bidi="en-US"/>
        </w:rPr>
        <w:t>Воронежской</w:t>
      </w:r>
      <w:r w:rsidR="0043084B" w:rsidRPr="0043084B">
        <w:rPr>
          <w:b/>
          <w:lang w:bidi="en-US"/>
        </w:rPr>
        <w:t xml:space="preserve"> области</w:t>
      </w:r>
    </w:p>
    <w:p w:rsidR="00034CBD" w:rsidRDefault="00034CBD" w:rsidP="00034CBD">
      <w:pPr>
        <w:pStyle w:val="1"/>
        <w:shd w:val="clear" w:color="auto" w:fill="auto"/>
        <w:spacing w:line="240" w:lineRule="auto"/>
        <w:ind w:left="20"/>
        <w:jc w:val="right"/>
        <w:rPr>
          <w:sz w:val="28"/>
          <w:szCs w:val="28"/>
        </w:rPr>
      </w:pPr>
    </w:p>
    <w:p w:rsidR="00034CBD" w:rsidRPr="006E03D8" w:rsidRDefault="00034CBD" w:rsidP="00034CBD">
      <w:pPr>
        <w:suppressAutoHyphens/>
        <w:jc w:val="center"/>
        <w:rPr>
          <w:kern w:val="1"/>
          <w:lang w:eastAsia="ar-SA"/>
        </w:rPr>
      </w:pPr>
      <w:r>
        <w:tab/>
      </w:r>
    </w:p>
    <w:p w:rsidR="00034CBD" w:rsidRPr="00937BA4" w:rsidRDefault="00034CBD" w:rsidP="00034CBD">
      <w:pPr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1. </w:t>
      </w:r>
      <w:r w:rsidRPr="00937BA4">
        <w:rPr>
          <w:b/>
          <w:color w:val="000000"/>
          <w:lang w:eastAsia="ar-SA"/>
        </w:rPr>
        <w:t xml:space="preserve"> Общие положения</w:t>
      </w:r>
    </w:p>
    <w:p w:rsidR="00034CBD" w:rsidRPr="00373C3A" w:rsidRDefault="00034CBD" w:rsidP="00034CBD">
      <w:pPr>
        <w:suppressAutoHyphens/>
        <w:jc w:val="center"/>
        <w:rPr>
          <w:b/>
          <w:color w:val="000000"/>
          <w:lang w:eastAsia="ar-SA"/>
        </w:rPr>
      </w:pPr>
    </w:p>
    <w:p w:rsidR="00034CBD" w:rsidRPr="007F2AA8" w:rsidRDefault="00034CBD" w:rsidP="00034CBD">
      <w:pPr>
        <w:pStyle w:val="2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373C3A">
        <w:rPr>
          <w:color w:val="000000"/>
          <w:lang w:eastAsia="ar-SA"/>
        </w:rPr>
        <w:t xml:space="preserve">        </w:t>
      </w:r>
      <w:r w:rsidRPr="00937BA4">
        <w:rPr>
          <w:color w:val="000000"/>
          <w:sz w:val="28"/>
          <w:szCs w:val="28"/>
          <w:lang w:eastAsia="ar-SA"/>
        </w:rPr>
        <w:t>1.1.</w:t>
      </w:r>
      <w:r w:rsidRPr="00373C3A">
        <w:rPr>
          <w:color w:val="000000"/>
          <w:lang w:eastAsia="ar-SA"/>
        </w:rPr>
        <w:t xml:space="preserve"> </w:t>
      </w:r>
      <w:r>
        <w:rPr>
          <w:color w:val="000000"/>
          <w:sz w:val="28"/>
          <w:szCs w:val="28"/>
          <w:lang w:bidi="ru-RU"/>
        </w:rPr>
        <w:t>Детские и спортивные площадки</w:t>
      </w:r>
      <w:r w:rsidRPr="007F2AA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(далее Площадки) </w:t>
      </w:r>
      <w:r w:rsidRPr="007F2AA8">
        <w:rPr>
          <w:color w:val="000000"/>
          <w:sz w:val="28"/>
          <w:szCs w:val="28"/>
          <w:lang w:bidi="ru-RU"/>
        </w:rPr>
        <w:t>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034CBD" w:rsidRPr="007F2AA8" w:rsidRDefault="00034CBD" w:rsidP="00034CBD">
      <w:pPr>
        <w:pStyle w:val="2"/>
        <w:numPr>
          <w:ilvl w:val="1"/>
          <w:numId w:val="1"/>
        </w:numPr>
        <w:shd w:val="clear" w:color="auto" w:fill="auto"/>
        <w:tabs>
          <w:tab w:val="clear" w:pos="720"/>
          <w:tab w:val="num" w:pos="0"/>
        </w:tabs>
        <w:spacing w:before="0" w:after="0" w:line="240" w:lineRule="auto"/>
        <w:ind w:left="0" w:right="60" w:firstLine="540"/>
        <w:rPr>
          <w:sz w:val="28"/>
          <w:szCs w:val="28"/>
        </w:rPr>
      </w:pPr>
      <w:r w:rsidRPr="007F2AA8">
        <w:rPr>
          <w:color w:val="000000"/>
          <w:sz w:val="28"/>
          <w:szCs w:val="28"/>
          <w:lang w:bidi="ru-RU"/>
        </w:rPr>
        <w:t xml:space="preserve">Содержание и обслуживание </w:t>
      </w:r>
      <w:r w:rsidRPr="00551C20">
        <w:rPr>
          <w:color w:val="000000"/>
          <w:sz w:val="28"/>
          <w:szCs w:val="28"/>
          <w:lang w:bidi="ru-RU"/>
        </w:rPr>
        <w:t xml:space="preserve">Площадок </w:t>
      </w:r>
      <w:r w:rsidRPr="007F2AA8">
        <w:rPr>
          <w:color w:val="000000"/>
          <w:sz w:val="28"/>
          <w:szCs w:val="28"/>
          <w:lang w:bidi="ru-RU"/>
        </w:rPr>
        <w:t>осуществляется в со</w:t>
      </w:r>
      <w:r>
        <w:rPr>
          <w:color w:val="000000"/>
          <w:sz w:val="28"/>
          <w:szCs w:val="28"/>
          <w:lang w:bidi="ru-RU"/>
        </w:rPr>
        <w:t>ответствии с Федеральным законодательством</w:t>
      </w:r>
      <w:r w:rsidRPr="007F2AA8">
        <w:rPr>
          <w:color w:val="000000"/>
          <w:sz w:val="28"/>
          <w:szCs w:val="28"/>
          <w:lang w:bidi="ru-RU"/>
        </w:rPr>
        <w:t xml:space="preserve">, а также </w:t>
      </w:r>
      <w:r>
        <w:rPr>
          <w:color w:val="000000"/>
          <w:sz w:val="28"/>
          <w:szCs w:val="28"/>
          <w:lang w:bidi="ru-RU"/>
        </w:rPr>
        <w:t>в соответствии с действующими Государственными стандартами, СанПиН, СП, СНиП.</w:t>
      </w:r>
    </w:p>
    <w:p w:rsidR="00034CBD" w:rsidRDefault="00034CBD" w:rsidP="00034CBD">
      <w:pPr>
        <w:pStyle w:val="2"/>
        <w:tabs>
          <w:tab w:val="left" w:pos="1276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1.4. </w:t>
      </w:r>
      <w:r w:rsidRPr="006C1E84">
        <w:rPr>
          <w:color w:val="000000"/>
          <w:sz w:val="28"/>
          <w:szCs w:val="28"/>
          <w:lang w:bidi="ru-RU"/>
        </w:rPr>
        <w:t xml:space="preserve">Демонтаж, содержание, </w:t>
      </w:r>
      <w:r>
        <w:rPr>
          <w:color w:val="000000"/>
          <w:sz w:val="28"/>
          <w:szCs w:val="28"/>
          <w:lang w:bidi="ru-RU"/>
        </w:rPr>
        <w:t>техническое обслуживание</w:t>
      </w:r>
      <w:r w:rsidRPr="006C1E84">
        <w:rPr>
          <w:color w:val="000000"/>
          <w:sz w:val="28"/>
          <w:szCs w:val="28"/>
          <w:lang w:bidi="ru-RU"/>
        </w:rPr>
        <w:t>, обследование</w:t>
      </w:r>
      <w:r>
        <w:rPr>
          <w:color w:val="000000"/>
          <w:sz w:val="28"/>
          <w:szCs w:val="28"/>
          <w:lang w:bidi="ru-RU"/>
        </w:rPr>
        <w:t xml:space="preserve"> (осмотр)</w:t>
      </w:r>
      <w:r w:rsidRPr="006C1E8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Площадок</w:t>
      </w:r>
      <w:r w:rsidRPr="006C1E84">
        <w:rPr>
          <w:color w:val="000000"/>
          <w:sz w:val="28"/>
          <w:szCs w:val="28"/>
          <w:lang w:bidi="ru-RU"/>
        </w:rPr>
        <w:t xml:space="preserve"> осуществляются </w:t>
      </w:r>
      <w:r>
        <w:rPr>
          <w:color w:val="000000"/>
          <w:sz w:val="28"/>
          <w:szCs w:val="28"/>
          <w:lang w:bidi="ru-RU"/>
        </w:rPr>
        <w:t xml:space="preserve">силами и </w:t>
      </w:r>
      <w:r w:rsidRPr="006C1E84">
        <w:rPr>
          <w:color w:val="000000"/>
          <w:sz w:val="28"/>
          <w:szCs w:val="28"/>
          <w:lang w:bidi="ru-RU"/>
        </w:rPr>
        <w:t>за счет средств собственников</w:t>
      </w:r>
      <w:r>
        <w:rPr>
          <w:color w:val="000000"/>
          <w:sz w:val="28"/>
          <w:szCs w:val="28"/>
          <w:lang w:bidi="ru-RU"/>
        </w:rPr>
        <w:t>.</w:t>
      </w:r>
      <w:r w:rsidRPr="006C1E84">
        <w:rPr>
          <w:color w:val="000000"/>
          <w:sz w:val="28"/>
          <w:szCs w:val="28"/>
          <w:lang w:bidi="ru-RU"/>
        </w:rPr>
        <w:t xml:space="preserve"> </w:t>
      </w:r>
    </w:p>
    <w:p w:rsidR="00034CBD" w:rsidRPr="00AF5531" w:rsidRDefault="00034CBD" w:rsidP="00034CBD">
      <w:pPr>
        <w:pStyle w:val="2"/>
        <w:tabs>
          <w:tab w:val="left" w:pos="993"/>
          <w:tab w:val="left" w:pos="2127"/>
          <w:tab w:val="left" w:pos="3261"/>
          <w:tab w:val="right" w:pos="6742"/>
          <w:tab w:val="right" w:pos="9395"/>
        </w:tabs>
        <w:spacing w:after="0" w:line="240" w:lineRule="auto"/>
        <w:ind w:firstLine="540"/>
        <w:jc w:val="center"/>
        <w:rPr>
          <w:b/>
          <w:color w:val="000000"/>
          <w:sz w:val="28"/>
          <w:szCs w:val="28"/>
          <w:lang w:bidi="ru-RU"/>
        </w:rPr>
      </w:pPr>
      <w:r w:rsidRPr="00AF5531">
        <w:rPr>
          <w:b/>
          <w:color w:val="000000"/>
          <w:sz w:val="28"/>
          <w:szCs w:val="28"/>
          <w:lang w:bidi="ru-RU"/>
        </w:rPr>
        <w:t>2.</w:t>
      </w:r>
      <w:r w:rsidRPr="00AF5531">
        <w:rPr>
          <w:b/>
          <w:color w:val="000000"/>
          <w:sz w:val="28"/>
          <w:szCs w:val="28"/>
          <w:lang w:bidi="ru-RU"/>
        </w:rPr>
        <w:tab/>
        <w:t>Основные понятия</w:t>
      </w:r>
    </w:p>
    <w:p w:rsidR="00034CBD" w:rsidRPr="00AF5531" w:rsidRDefault="00034CBD" w:rsidP="00034CBD">
      <w:pPr>
        <w:ind w:firstLine="540"/>
        <w:jc w:val="both"/>
        <w:rPr>
          <w:lang w:bidi="en-US"/>
        </w:rPr>
      </w:pPr>
      <w:r w:rsidRPr="00AF5531">
        <w:rPr>
          <w:color w:val="000000"/>
          <w:lang w:bidi="ru-RU"/>
        </w:rPr>
        <w:t xml:space="preserve">В Правилах </w:t>
      </w:r>
      <w:r w:rsidRPr="00AF5531">
        <w:t xml:space="preserve">содержания и эксплуатации детских площадок и игрового оборудования, расположенных </w:t>
      </w:r>
      <w:r w:rsidRPr="00AF5531">
        <w:rPr>
          <w:lang w:bidi="en-US"/>
        </w:rPr>
        <w:t xml:space="preserve">на территории </w:t>
      </w:r>
      <w:r w:rsidR="004A7FD6">
        <w:rPr>
          <w:lang w:bidi="en-US"/>
        </w:rPr>
        <w:t>Среднеикорецкого</w:t>
      </w:r>
      <w:r w:rsidR="00E4088C" w:rsidRPr="00E4088C">
        <w:rPr>
          <w:lang w:bidi="en-US"/>
        </w:rPr>
        <w:t xml:space="preserve"> сельского поселения </w:t>
      </w:r>
      <w:r w:rsidR="00EF6F4E">
        <w:rPr>
          <w:lang w:bidi="en-US"/>
        </w:rPr>
        <w:t xml:space="preserve">Лискинского муниципального </w:t>
      </w:r>
      <w:r w:rsidR="004A7FD6">
        <w:rPr>
          <w:lang w:bidi="en-US"/>
        </w:rPr>
        <w:t xml:space="preserve">района </w:t>
      </w:r>
      <w:r w:rsidR="004A7FD6" w:rsidRPr="00E4088C">
        <w:rPr>
          <w:lang w:bidi="en-US"/>
        </w:rPr>
        <w:t>Воронежской</w:t>
      </w:r>
      <w:r w:rsidR="00E4088C" w:rsidRPr="00E4088C">
        <w:rPr>
          <w:lang w:bidi="en-US"/>
        </w:rPr>
        <w:t xml:space="preserve"> области</w:t>
      </w:r>
      <w:r w:rsidRPr="00285AC4">
        <w:t xml:space="preserve"> </w:t>
      </w:r>
      <w:r w:rsidRPr="00AF5531">
        <w:rPr>
          <w:lang w:bidi="en-US"/>
        </w:rPr>
        <w:t>(далее Правила)</w:t>
      </w:r>
      <w:r>
        <w:rPr>
          <w:lang w:bidi="en-US"/>
        </w:rPr>
        <w:t xml:space="preserve">, </w:t>
      </w:r>
      <w:r w:rsidRPr="00AF5531">
        <w:rPr>
          <w:color w:val="000000"/>
          <w:lang w:bidi="ru-RU"/>
        </w:rPr>
        <w:t>используются следующие основные термины и понятия:</w:t>
      </w:r>
    </w:p>
    <w:p w:rsidR="00034CBD" w:rsidRPr="006C1E84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2.1.</w:t>
      </w:r>
      <w:r w:rsidRPr="006C1E84">
        <w:rPr>
          <w:color w:val="000000"/>
          <w:sz w:val="28"/>
          <w:szCs w:val="28"/>
          <w:lang w:bidi="ru-RU"/>
        </w:rPr>
        <w:t xml:space="preserve"> Детская площадка - площадка, предназначенная для игр и активного отдыха детей разных возрастов: </w:t>
      </w:r>
      <w:r>
        <w:rPr>
          <w:color w:val="000000"/>
          <w:sz w:val="28"/>
          <w:szCs w:val="28"/>
          <w:lang w:bidi="ru-RU"/>
        </w:rPr>
        <w:t>до</w:t>
      </w:r>
      <w:r w:rsidRPr="006C1E84">
        <w:rPr>
          <w:color w:val="000000"/>
          <w:sz w:val="28"/>
          <w:szCs w:val="28"/>
          <w:lang w:bidi="ru-RU"/>
        </w:rPr>
        <w:t>школьного - до 3 лет, дошкольного - до 7 лет, младшего и среднего школьного возраста - 7 - 12 лет.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2.2.</w:t>
      </w:r>
      <w:r w:rsidRPr="006C1E84">
        <w:rPr>
          <w:color w:val="000000"/>
          <w:sz w:val="28"/>
          <w:szCs w:val="28"/>
          <w:lang w:bidi="ru-RU"/>
        </w:rPr>
        <w:t xml:space="preserve"> Спортивная площадка - площадка, предназначенная для занятий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физкультурой и спортом всех возрастных групп населения.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2.4. Регулярный визуальный осмотр</w:t>
      </w:r>
      <w:r w:rsidRPr="00385E0D">
        <w:rPr>
          <w:color w:val="000000"/>
          <w:sz w:val="28"/>
          <w:szCs w:val="28"/>
          <w:lang w:bidi="ru-RU"/>
        </w:rPr>
        <w:t xml:space="preserve"> - проверка оборудования,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позволяющая обнаружить опасные дефекты, вызванные неправильной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эксплуатацией и климатическими условиями.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2.5. </w:t>
      </w:r>
      <w:r w:rsidRPr="00385E0D">
        <w:rPr>
          <w:color w:val="000000"/>
          <w:sz w:val="28"/>
          <w:szCs w:val="28"/>
          <w:lang w:bidi="ru-RU"/>
        </w:rPr>
        <w:t>Функциональный осмотр - детальная проверка с целью оценки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рабочего состояния, степени изношенности, прочности и устойчивости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оборудования.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2.6. Ежегодный основной осмотр - проверка, выполняемая </w:t>
      </w:r>
      <w:r w:rsidRPr="00385E0D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периодичностью в 12 месяцев с целью оценки соответствия технического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 xml:space="preserve">состояния оборудования </w:t>
      </w:r>
      <w:r w:rsidRPr="00385E0D">
        <w:rPr>
          <w:color w:val="000000"/>
          <w:sz w:val="28"/>
          <w:szCs w:val="28"/>
          <w:lang w:bidi="ru-RU"/>
        </w:rPr>
        <w:lastRenderedPageBreak/>
        <w:t>требованиям безопасности.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2.7. </w:t>
      </w:r>
      <w:r w:rsidRPr="00385E0D">
        <w:rPr>
          <w:color w:val="000000"/>
          <w:sz w:val="28"/>
          <w:szCs w:val="28"/>
          <w:lang w:bidi="ru-RU"/>
        </w:rPr>
        <w:t>Кон</w:t>
      </w:r>
      <w:r>
        <w:rPr>
          <w:color w:val="000000"/>
          <w:sz w:val="28"/>
          <w:szCs w:val="28"/>
          <w:lang w:bidi="ru-RU"/>
        </w:rPr>
        <w:t xml:space="preserve">сервация - комплекс технических </w:t>
      </w:r>
      <w:r w:rsidRPr="00385E0D">
        <w:rPr>
          <w:color w:val="000000"/>
          <w:sz w:val="28"/>
          <w:szCs w:val="28"/>
          <w:lang w:bidi="ru-RU"/>
        </w:rPr>
        <w:t>мероприятий,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обеспечивающих временную противокоррозионную защиту на период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изготовления, хранения и транспортировки металлов и изделий, с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использованием консервационных масел и смазок.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2.8. </w:t>
      </w:r>
      <w:r w:rsidRPr="00385E0D">
        <w:rPr>
          <w:color w:val="000000"/>
          <w:sz w:val="28"/>
          <w:szCs w:val="28"/>
          <w:lang w:bidi="ru-RU"/>
        </w:rPr>
        <w:t>Эксплуатация - стадия жизненного цикла изделия, на которой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реализуется, поддерживается и восстанавливается его качество</w:t>
      </w:r>
      <w:r>
        <w:rPr>
          <w:color w:val="000000"/>
          <w:sz w:val="28"/>
          <w:szCs w:val="28"/>
          <w:lang w:bidi="ru-RU"/>
        </w:rPr>
        <w:t xml:space="preserve"> </w:t>
      </w:r>
      <w:r w:rsidRPr="00385E0D">
        <w:rPr>
          <w:color w:val="000000"/>
          <w:sz w:val="28"/>
          <w:szCs w:val="28"/>
          <w:lang w:bidi="ru-RU"/>
        </w:rPr>
        <w:t>(работоспособное состояние).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</w:tabs>
        <w:spacing w:after="0" w:line="240" w:lineRule="auto"/>
        <w:ind w:firstLine="567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AE3590">
        <w:rPr>
          <w:color w:val="000000"/>
          <w:sz w:val="28"/>
          <w:szCs w:val="28"/>
          <w:lang w:bidi="ru-RU"/>
        </w:rPr>
        <w:t xml:space="preserve">Требования к техническому состоянию </w:t>
      </w:r>
    </w:p>
    <w:p w:rsidR="00034CBD" w:rsidRPr="00385E0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</w:tabs>
        <w:spacing w:before="0" w:after="0" w:line="240" w:lineRule="auto"/>
        <w:ind w:firstLine="567"/>
        <w:jc w:val="center"/>
        <w:rPr>
          <w:color w:val="000000"/>
          <w:sz w:val="28"/>
          <w:szCs w:val="28"/>
          <w:lang w:bidi="ru-RU"/>
        </w:rPr>
      </w:pPr>
      <w:r w:rsidRPr="00AE3590">
        <w:rPr>
          <w:color w:val="000000"/>
          <w:sz w:val="28"/>
          <w:szCs w:val="28"/>
          <w:lang w:bidi="ru-RU"/>
        </w:rPr>
        <w:t>игровых и спортивных площадок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3.1. Игр</w:t>
      </w:r>
      <w:r w:rsidRPr="00AE3590">
        <w:rPr>
          <w:sz w:val="28"/>
          <w:szCs w:val="28"/>
        </w:rPr>
        <w:t>овое оборудование детских площадок должно соответствовать требованиям</w:t>
      </w:r>
      <w:r>
        <w:rPr>
          <w:sz w:val="28"/>
          <w:szCs w:val="28"/>
        </w:rPr>
        <w:t xml:space="preserve"> </w:t>
      </w:r>
      <w:r w:rsidRPr="000836C5">
        <w:rPr>
          <w:sz w:val="28"/>
          <w:szCs w:val="28"/>
        </w:rPr>
        <w:t>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836C5">
        <w:rPr>
          <w:sz w:val="28"/>
          <w:szCs w:val="28"/>
        </w:rPr>
        <w:t xml:space="preserve">Требования к материалу игрового оборудования и условиям </w:t>
      </w:r>
      <w:r w:rsidR="004A7FD6" w:rsidRPr="000836C5">
        <w:rPr>
          <w:sz w:val="28"/>
          <w:szCs w:val="28"/>
        </w:rPr>
        <w:t>его обработки,</w:t>
      </w:r>
      <w:r w:rsidRPr="000836C5">
        <w:rPr>
          <w:sz w:val="28"/>
          <w:szCs w:val="28"/>
        </w:rPr>
        <w:t xml:space="preserve"> следующие: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3.2.1.  Д</w:t>
      </w:r>
      <w:r w:rsidRPr="000836C5">
        <w:rPr>
          <w:sz w:val="28"/>
          <w:szCs w:val="28"/>
        </w:rPr>
        <w:t xml:space="preserve">еревянное оборудование должно быть выполнено из твердых пород дерева со специальной обработкой, имеющей экологический сертификат качества и </w:t>
      </w:r>
      <w:r w:rsidR="004A7FD6" w:rsidRPr="000836C5">
        <w:rPr>
          <w:sz w:val="28"/>
          <w:szCs w:val="28"/>
        </w:rPr>
        <w:t xml:space="preserve">предотвращающей </w:t>
      </w:r>
      <w:r w:rsidR="004A7FD6">
        <w:rPr>
          <w:sz w:val="28"/>
          <w:szCs w:val="28"/>
        </w:rPr>
        <w:t>гниение</w:t>
      </w:r>
      <w:r w:rsidR="004A7FD6" w:rsidRPr="000836C5">
        <w:rPr>
          <w:sz w:val="28"/>
          <w:szCs w:val="28"/>
        </w:rPr>
        <w:t xml:space="preserve">, </w:t>
      </w:r>
      <w:r w:rsidR="004A7FD6">
        <w:rPr>
          <w:sz w:val="28"/>
          <w:szCs w:val="28"/>
        </w:rPr>
        <w:t>усыхание</w:t>
      </w:r>
      <w:r w:rsidR="004A7FD6" w:rsidRPr="000836C5">
        <w:rPr>
          <w:sz w:val="28"/>
          <w:szCs w:val="28"/>
        </w:rPr>
        <w:t xml:space="preserve">, </w:t>
      </w:r>
      <w:r w:rsidR="004A7FD6">
        <w:rPr>
          <w:sz w:val="28"/>
          <w:szCs w:val="28"/>
        </w:rPr>
        <w:t>возгорание</w:t>
      </w:r>
      <w:r w:rsidRPr="000836C5">
        <w:rPr>
          <w:sz w:val="28"/>
          <w:szCs w:val="28"/>
        </w:rPr>
        <w:t xml:space="preserve">, </w:t>
      </w:r>
      <w:r w:rsidR="004A7FD6" w:rsidRPr="000836C5">
        <w:rPr>
          <w:sz w:val="28"/>
          <w:szCs w:val="28"/>
        </w:rPr>
        <w:t xml:space="preserve">сколы; </w:t>
      </w:r>
      <w:r w:rsidR="004A7FD6">
        <w:rPr>
          <w:sz w:val="28"/>
          <w:szCs w:val="28"/>
        </w:rPr>
        <w:t>должно</w:t>
      </w:r>
      <w:r w:rsidRPr="000836C5">
        <w:rPr>
          <w:sz w:val="28"/>
          <w:szCs w:val="28"/>
        </w:rPr>
        <w:t xml:space="preserve"> быть отполировано, острые углы закруглены;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3.2.2. М</w:t>
      </w:r>
      <w:r w:rsidRPr="000836C5">
        <w:rPr>
          <w:sz w:val="28"/>
          <w:szCs w:val="28"/>
        </w:rPr>
        <w:t xml:space="preserve">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836C5">
        <w:rPr>
          <w:sz w:val="28"/>
          <w:szCs w:val="28"/>
        </w:rPr>
        <w:t>металлопластик</w:t>
      </w:r>
      <w:proofErr w:type="spellEnd"/>
      <w:r w:rsidRPr="000836C5">
        <w:rPr>
          <w:sz w:val="28"/>
          <w:szCs w:val="28"/>
        </w:rPr>
        <w:t>, который не травмирует, не ржавеет, морозоустойчив;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3.2.3. Б</w:t>
      </w:r>
      <w:r w:rsidRPr="000836C5">
        <w:rPr>
          <w:sz w:val="28"/>
          <w:szCs w:val="28"/>
        </w:rPr>
        <w:t>етонные и железобетонные элементы оборудования должны иметь гладкие поверхности;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0836C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836C5">
        <w:rPr>
          <w:sz w:val="28"/>
          <w:szCs w:val="28"/>
        </w:rPr>
        <w:t>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034CBD" w:rsidRPr="005F6D48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6D48">
        <w:rPr>
          <w:sz w:val="28"/>
          <w:szCs w:val="28"/>
        </w:rPr>
        <w:t>Контроль и техническое обслуживание</w:t>
      </w:r>
    </w:p>
    <w:p w:rsidR="00034CBD" w:rsidRPr="005F6D48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jc w:val="center"/>
        <w:rPr>
          <w:sz w:val="28"/>
          <w:szCs w:val="28"/>
        </w:rPr>
      </w:pPr>
      <w:r w:rsidRPr="005F6D48">
        <w:rPr>
          <w:sz w:val="28"/>
          <w:szCs w:val="28"/>
        </w:rPr>
        <w:t>детских и спортивных площадок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4.1.</w:t>
      </w:r>
      <w:r w:rsidRPr="005F6D48">
        <w:rPr>
          <w:sz w:val="28"/>
          <w:szCs w:val="28"/>
        </w:rPr>
        <w:t xml:space="preserve"> Оборудование детских </w:t>
      </w:r>
      <w:r>
        <w:rPr>
          <w:sz w:val="28"/>
          <w:szCs w:val="28"/>
        </w:rPr>
        <w:t>и спортивных площадок (далее - О</w:t>
      </w:r>
      <w:r w:rsidRPr="005F6D48">
        <w:rPr>
          <w:sz w:val="28"/>
          <w:szCs w:val="28"/>
        </w:rPr>
        <w:t>борудование), находящихся на обслуживании, подлежит техническому обслуживан</w:t>
      </w:r>
      <w:r>
        <w:rPr>
          <w:sz w:val="28"/>
          <w:szCs w:val="28"/>
        </w:rPr>
        <w:t>ию и контролю за его состоянием.</w:t>
      </w:r>
    </w:p>
    <w:p w:rsidR="00034CBD" w:rsidRPr="005F6D48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4.2.</w:t>
      </w:r>
      <w:r w:rsidRPr="005F6D48">
        <w:rPr>
          <w:sz w:val="28"/>
          <w:szCs w:val="28"/>
        </w:rPr>
        <w:t xml:space="preserve"> 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034CBD" w:rsidRPr="005F6D48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Pr="005F6D48">
        <w:rPr>
          <w:sz w:val="28"/>
          <w:szCs w:val="28"/>
        </w:rPr>
        <w:t>.3. Контроль за техническим состоянием оборудования и контроль соответствия требованиям безопасности, техническое о</w:t>
      </w:r>
      <w:r>
        <w:rPr>
          <w:sz w:val="28"/>
          <w:szCs w:val="28"/>
        </w:rPr>
        <w:t>бслуживание и ремонт осуществляю</w:t>
      </w:r>
      <w:r w:rsidRPr="005F6D48">
        <w:rPr>
          <w:sz w:val="28"/>
          <w:szCs w:val="28"/>
        </w:rPr>
        <w:t xml:space="preserve">т </w:t>
      </w:r>
      <w:r>
        <w:rPr>
          <w:sz w:val="28"/>
          <w:szCs w:val="28"/>
        </w:rPr>
        <w:t>обслуживающие лица</w:t>
      </w:r>
      <w:r w:rsidRPr="005F6D48">
        <w:rPr>
          <w:sz w:val="28"/>
          <w:szCs w:val="28"/>
        </w:rPr>
        <w:t xml:space="preserve"> или владелец.</w:t>
      </w:r>
    </w:p>
    <w:p w:rsidR="00034CBD" w:rsidRPr="005F6D48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4.4.</w:t>
      </w:r>
      <w:r w:rsidRPr="005F6D48">
        <w:rPr>
          <w:sz w:val="28"/>
          <w:szCs w:val="28"/>
        </w:rPr>
        <w:t xml:space="preserve"> Результаты контроля за техническим состоянием оборудования и контроля соответствия требованиям безопасности, технического обслуживания и ремонта </w:t>
      </w:r>
      <w:r w:rsidRPr="005F6D48">
        <w:rPr>
          <w:sz w:val="28"/>
          <w:szCs w:val="28"/>
        </w:rPr>
        <w:lastRenderedPageBreak/>
        <w:t xml:space="preserve">регистрируют в журнале, который хранится у </w:t>
      </w:r>
      <w:r>
        <w:rPr>
          <w:sz w:val="28"/>
          <w:szCs w:val="28"/>
        </w:rPr>
        <w:t>обслуживающих</w:t>
      </w:r>
      <w:r w:rsidRPr="005F6D48">
        <w:rPr>
          <w:sz w:val="28"/>
          <w:szCs w:val="28"/>
        </w:rPr>
        <w:t xml:space="preserve"> </w:t>
      </w:r>
      <w:r>
        <w:rPr>
          <w:sz w:val="28"/>
          <w:szCs w:val="28"/>
        </w:rPr>
        <w:t>лиц (владельца), согласно приложению № 1.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4.5.</w:t>
      </w:r>
      <w:r w:rsidRPr="005F6D48">
        <w:rPr>
          <w:sz w:val="28"/>
          <w:szCs w:val="28"/>
        </w:rPr>
        <w:t xml:space="preserve"> Контроль технического с</w:t>
      </w:r>
      <w:r>
        <w:rPr>
          <w:sz w:val="28"/>
          <w:szCs w:val="28"/>
        </w:rPr>
        <w:t>остояния оборудования включает: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F6D48">
        <w:rPr>
          <w:sz w:val="28"/>
          <w:szCs w:val="28"/>
        </w:rPr>
        <w:t>осмотр и проверку оборудования перед вводом в эксплуатацию;</w:t>
      </w:r>
    </w:p>
    <w:p w:rsidR="00034CBD" w:rsidRPr="005F6D48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F6D48">
        <w:rPr>
          <w:sz w:val="28"/>
          <w:szCs w:val="28"/>
        </w:rPr>
        <w:t>регулярный визуальный осмотр;</w:t>
      </w:r>
    </w:p>
    <w:p w:rsidR="00034CBD" w:rsidRPr="005F6D48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F6D48">
        <w:rPr>
          <w:sz w:val="28"/>
          <w:szCs w:val="28"/>
        </w:rPr>
        <w:t>функциональный осмотр; ежегодный основной смотр.</w:t>
      </w:r>
    </w:p>
    <w:p w:rsidR="00034CBD" w:rsidRPr="005F6D48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4.6.</w:t>
      </w:r>
      <w:r w:rsidRPr="005F6D48">
        <w:rPr>
          <w:sz w:val="28"/>
          <w:szCs w:val="28"/>
        </w:rPr>
        <w:t xml:space="preserve"> Контроль оборудования и его частей производится следующим образом:</w:t>
      </w:r>
    </w:p>
    <w:p w:rsidR="00034CBD" w:rsidRDefault="00034CBD" w:rsidP="00034CBD">
      <w:pPr>
        <w:pStyle w:val="2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4.6.1. </w:t>
      </w:r>
      <w:r w:rsidRPr="005F6D48">
        <w:rPr>
          <w:sz w:val="28"/>
          <w:szCs w:val="28"/>
        </w:rPr>
        <w:t>Регулярный визуальный осмотр.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3795"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3795">
        <w:rPr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</w:t>
      </w:r>
      <w:r>
        <w:rPr>
          <w:sz w:val="28"/>
          <w:szCs w:val="28"/>
        </w:rPr>
        <w:t xml:space="preserve">сивному использованию, требует </w:t>
      </w:r>
      <w:r w:rsidRPr="005D3795">
        <w:rPr>
          <w:sz w:val="28"/>
          <w:szCs w:val="28"/>
        </w:rPr>
        <w:t>ежедневного визуального осмотра.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3795">
        <w:rPr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3795">
        <w:rPr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4.6.2.</w:t>
      </w:r>
      <w:r w:rsidRPr="005D3795">
        <w:rPr>
          <w:sz w:val="28"/>
          <w:szCs w:val="28"/>
        </w:rPr>
        <w:t xml:space="preserve"> Функциональный осмотр.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3795">
        <w:rPr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4.6.3.</w:t>
      </w:r>
      <w:r w:rsidRPr="005D3795">
        <w:rPr>
          <w:sz w:val="28"/>
          <w:szCs w:val="28"/>
        </w:rPr>
        <w:t xml:space="preserve"> Ежегодный основной осмотр.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3795">
        <w:rPr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</w:t>
      </w:r>
      <w:r>
        <w:rPr>
          <w:sz w:val="28"/>
          <w:szCs w:val="28"/>
        </w:rPr>
        <w:t>ая его фундаменты и поверхности, о чем составляется акт</w:t>
      </w:r>
      <w:r w:rsidRPr="00667590">
        <w:rPr>
          <w:sz w:val="28"/>
          <w:szCs w:val="28"/>
        </w:rPr>
        <w:t xml:space="preserve"> осмотра и проверки оборудования детских игровых</w:t>
      </w:r>
      <w:r>
        <w:rPr>
          <w:sz w:val="28"/>
          <w:szCs w:val="28"/>
        </w:rPr>
        <w:t>, согласно приложению № 2.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5D3795">
        <w:rPr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</w:t>
      </w:r>
      <w:r>
        <w:rPr>
          <w:sz w:val="28"/>
          <w:szCs w:val="28"/>
        </w:rPr>
        <w:t>озии металла, а также изменения</w:t>
      </w:r>
      <w:r w:rsidRPr="005D3795">
        <w:rPr>
          <w:sz w:val="28"/>
          <w:szCs w:val="28"/>
        </w:rPr>
        <w:t xml:space="preserve">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5D3795">
        <w:rPr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</w:t>
      </w:r>
      <w:r>
        <w:rPr>
          <w:sz w:val="28"/>
          <w:szCs w:val="28"/>
        </w:rPr>
        <w:t xml:space="preserve"> до момента их устранения</w:t>
      </w:r>
      <w:r w:rsidRPr="005D3795">
        <w:rPr>
          <w:sz w:val="28"/>
          <w:szCs w:val="28"/>
        </w:rPr>
        <w:t>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D3795">
        <w:rPr>
          <w:sz w:val="28"/>
          <w:szCs w:val="28"/>
        </w:rPr>
        <w:t>Эксплуатация детских и спортивных площадок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5.1.</w:t>
      </w:r>
      <w:r w:rsidRPr="005D3795">
        <w:rPr>
          <w:sz w:val="28"/>
          <w:szCs w:val="28"/>
        </w:rPr>
        <w:t xml:space="preserve"> Оценка мер безопасности.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Обслуживающие лица (владелец) должны</w:t>
      </w:r>
      <w:r w:rsidRPr="005D3795">
        <w:rPr>
          <w:sz w:val="28"/>
          <w:szCs w:val="28"/>
        </w:rPr>
        <w:t>:</w:t>
      </w:r>
    </w:p>
    <w:p w:rsidR="00034CBD" w:rsidRPr="005D3795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5D3795">
        <w:rPr>
          <w:sz w:val="28"/>
          <w:szCs w:val="28"/>
        </w:rPr>
        <w:t xml:space="preserve">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034CBD" w:rsidRDefault="00034CBD" w:rsidP="00034CBD">
      <w:pPr>
        <w:pStyle w:val="2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5.1.2.</w:t>
      </w:r>
      <w:r w:rsidRPr="005D3795">
        <w:rPr>
          <w:sz w:val="28"/>
          <w:szCs w:val="28"/>
        </w:rPr>
        <w:t xml:space="preserve"> Совершенствовать мероприятия или при изменении условий эксплуатации корректировать комплекс мероприятий по обеспечению</w:t>
      </w:r>
      <w:r>
        <w:rPr>
          <w:sz w:val="28"/>
          <w:szCs w:val="28"/>
        </w:rPr>
        <w:t xml:space="preserve"> </w:t>
      </w:r>
      <w:r w:rsidRPr="003A755F">
        <w:rPr>
          <w:sz w:val="28"/>
          <w:szCs w:val="28"/>
        </w:rPr>
        <w:t>безопасности</w:t>
      </w:r>
      <w:r>
        <w:rPr>
          <w:sz w:val="28"/>
          <w:szCs w:val="28"/>
        </w:rPr>
        <w:t>.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5.2.</w:t>
      </w:r>
      <w:r w:rsidRPr="003A755F">
        <w:rPr>
          <w:sz w:val="28"/>
          <w:szCs w:val="28"/>
        </w:rPr>
        <w:t xml:space="preserve"> При проведении работ, предусмотренных в рамках управления безопасностью, вся информация должна </w:t>
      </w:r>
      <w:r>
        <w:rPr>
          <w:sz w:val="28"/>
          <w:szCs w:val="28"/>
        </w:rPr>
        <w:t>документироваться</w:t>
      </w:r>
      <w:r w:rsidRPr="003A755F">
        <w:rPr>
          <w:sz w:val="28"/>
          <w:szCs w:val="28"/>
        </w:rPr>
        <w:t>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3A755F">
        <w:rPr>
          <w:sz w:val="28"/>
          <w:szCs w:val="28"/>
        </w:rPr>
        <w:t xml:space="preserve">Документация на оборудование должна содержать: 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A755F">
        <w:rPr>
          <w:sz w:val="28"/>
          <w:szCs w:val="28"/>
        </w:rPr>
        <w:t>акты проверки;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A755F">
        <w:rPr>
          <w:sz w:val="28"/>
          <w:szCs w:val="28"/>
        </w:rPr>
        <w:t>контроль основных эксплуатационн</w:t>
      </w:r>
      <w:r>
        <w:rPr>
          <w:sz w:val="28"/>
          <w:szCs w:val="28"/>
        </w:rPr>
        <w:t>ых и технических характеристик;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3) инструкции по эксплуатации;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4) учет выполнения работ;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A755F">
        <w:rPr>
          <w:sz w:val="28"/>
          <w:szCs w:val="28"/>
        </w:rPr>
        <w:t>чертежи и схемы</w:t>
      </w:r>
      <w:r>
        <w:rPr>
          <w:sz w:val="28"/>
          <w:szCs w:val="28"/>
        </w:rPr>
        <w:t xml:space="preserve"> (при необходимости)</w:t>
      </w:r>
      <w:r w:rsidRPr="003A755F">
        <w:rPr>
          <w:sz w:val="28"/>
          <w:szCs w:val="28"/>
        </w:rPr>
        <w:t>.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5.3.</w:t>
      </w:r>
      <w:r w:rsidRPr="003A755F">
        <w:rPr>
          <w:sz w:val="28"/>
          <w:szCs w:val="28"/>
        </w:rPr>
        <w:t xml:space="preserve"> Информационное обеспечение безопасности.</w:t>
      </w:r>
    </w:p>
    <w:p w:rsidR="00034CBD" w:rsidRDefault="00034CBD" w:rsidP="00034CBD">
      <w:pPr>
        <w:ind w:right="-6" w:firstLine="540"/>
        <w:jc w:val="both"/>
      </w:pPr>
      <w:r w:rsidRPr="00BC4735"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034CBD" w:rsidRPr="00BC4735" w:rsidRDefault="00034CBD" w:rsidP="00034CBD">
      <w:pPr>
        <w:ind w:right="-6" w:firstLine="540"/>
        <w:jc w:val="both"/>
      </w:pPr>
      <w:r>
        <w:t xml:space="preserve">1. </w:t>
      </w:r>
      <w:r w:rsidRPr="00BC4735">
        <w:t>Наименование таблички: Правила эксплуатации детско</w:t>
      </w:r>
      <w:r>
        <w:t>й игровой (спортивной) площадки.</w:t>
      </w:r>
    </w:p>
    <w:p w:rsidR="00034CBD" w:rsidRPr="00BC4735" w:rsidRDefault="00034CBD" w:rsidP="00034CBD">
      <w:pPr>
        <w:ind w:right="-6" w:firstLine="540"/>
        <w:jc w:val="both"/>
      </w:pPr>
      <w:r>
        <w:t xml:space="preserve">2. </w:t>
      </w:r>
      <w:r w:rsidRPr="00BC4735">
        <w:t>Содержание:</w:t>
      </w:r>
    </w:p>
    <w:p w:rsidR="00034CBD" w:rsidRPr="00BC4735" w:rsidRDefault="00034CBD" w:rsidP="00034CBD">
      <w:pPr>
        <w:ind w:right="-6" w:firstLine="540"/>
        <w:jc w:val="both"/>
      </w:pPr>
      <w:r>
        <w:t>а) А</w:t>
      </w:r>
      <w:r w:rsidRPr="00BC4735">
        <w:t>дрес расположения площадки</w:t>
      </w:r>
      <w:r>
        <w:t>.</w:t>
      </w:r>
    </w:p>
    <w:p w:rsidR="00034CBD" w:rsidRPr="00BC4735" w:rsidRDefault="00034CBD" w:rsidP="00034CBD">
      <w:pPr>
        <w:ind w:right="-6" w:firstLine="540"/>
        <w:jc w:val="both"/>
      </w:pPr>
      <w:r w:rsidRPr="00BC4735"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034CBD" w:rsidRPr="00BC4735" w:rsidRDefault="00034CBD" w:rsidP="00034CBD">
      <w:pPr>
        <w:ind w:right="-6" w:firstLine="540"/>
        <w:jc w:val="both"/>
      </w:pPr>
      <w:r w:rsidRPr="00BC4735">
        <w:t>Перед использованием игрового (спортивного) оборудования убедитесь в его безопасности!</w:t>
      </w:r>
    </w:p>
    <w:p w:rsidR="00034CBD" w:rsidRPr="00BC4735" w:rsidRDefault="00034CBD" w:rsidP="00034CBD">
      <w:pPr>
        <w:ind w:right="-6" w:firstLine="540"/>
        <w:jc w:val="both"/>
      </w:pPr>
      <w:r w:rsidRPr="00BC4735">
        <w:t>в) Перечень детского игрового (спортивного) оборудования</w:t>
      </w:r>
      <w:r>
        <w:t xml:space="preserve"> с указанием </w:t>
      </w:r>
      <w:r w:rsidRPr="00BC4735">
        <w:t>возраста детей, для которых предназначено оборудование (указывается по технической документации на оборудование).</w:t>
      </w:r>
    </w:p>
    <w:p w:rsidR="00034CBD" w:rsidRPr="00BC4735" w:rsidRDefault="00034CBD" w:rsidP="00034CBD">
      <w:pPr>
        <w:ind w:right="-6" w:firstLine="540"/>
        <w:jc w:val="both"/>
      </w:pPr>
      <w:r w:rsidRPr="00BC4735">
        <w:t>г) Текст:</w:t>
      </w:r>
      <w:r>
        <w:t xml:space="preserve"> </w:t>
      </w:r>
      <w:r w:rsidRPr="00BC4735">
        <w:t>Уважаемые посетители! На площадке ЗАПРЕЩАЕТСЯ:</w:t>
      </w:r>
    </w:p>
    <w:p w:rsidR="00034CBD" w:rsidRPr="00BC4735" w:rsidRDefault="00034CBD" w:rsidP="00034CBD">
      <w:pPr>
        <w:ind w:right="-6" w:firstLine="540"/>
        <w:jc w:val="both"/>
      </w:pPr>
      <w:r w:rsidRPr="00BC4735">
        <w:t xml:space="preserve">- Использовать </w:t>
      </w:r>
      <w:r>
        <w:t>оборудование</w:t>
      </w:r>
      <w:r w:rsidRPr="00BC4735">
        <w:t xml:space="preserve"> не по назначению;</w:t>
      </w:r>
    </w:p>
    <w:p w:rsidR="00034CBD" w:rsidRPr="00BC4735" w:rsidRDefault="00034CBD" w:rsidP="00034CBD">
      <w:pPr>
        <w:ind w:right="-6" w:firstLine="540"/>
        <w:jc w:val="both"/>
      </w:pPr>
      <w:r w:rsidRPr="00BC4735"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034CBD" w:rsidRPr="00BC4735" w:rsidRDefault="00034CBD" w:rsidP="00034CBD">
      <w:pPr>
        <w:ind w:right="-6" w:firstLine="540"/>
        <w:jc w:val="both"/>
      </w:pPr>
      <w:r w:rsidRPr="00BC4735">
        <w:t>- Выгуливать домашних животных.</w:t>
      </w:r>
    </w:p>
    <w:p w:rsidR="00034CBD" w:rsidRPr="00BC4735" w:rsidRDefault="00034CBD" w:rsidP="00034CBD">
      <w:pPr>
        <w:ind w:right="-6" w:firstLine="540"/>
        <w:jc w:val="both"/>
      </w:pPr>
      <w:r w:rsidRPr="00BC4735">
        <w:t>д) Телефоны служб экстренного реагирования:</w:t>
      </w:r>
    </w:p>
    <w:p w:rsidR="00034CBD" w:rsidRPr="00BC4735" w:rsidRDefault="00034CBD" w:rsidP="00034CBD">
      <w:pPr>
        <w:ind w:right="-6" w:firstLine="540"/>
        <w:jc w:val="both"/>
      </w:pPr>
      <w:r w:rsidRPr="00BC4735">
        <w:t>- Единая служба спасения                                                                          - 112</w:t>
      </w:r>
    </w:p>
    <w:p w:rsidR="00034CBD" w:rsidRPr="00BC4735" w:rsidRDefault="00034CBD" w:rsidP="00034CBD">
      <w:pPr>
        <w:ind w:right="-6" w:firstLine="540"/>
        <w:jc w:val="both"/>
      </w:pPr>
      <w:r w:rsidRPr="00BC4735">
        <w:t xml:space="preserve">- Скорая медицинская помощь                            </w:t>
      </w:r>
      <w:r>
        <w:t xml:space="preserve">                                -</w:t>
      </w:r>
      <w:r w:rsidRPr="00BC4735">
        <w:t xml:space="preserve"> 103, 03</w:t>
      </w:r>
    </w:p>
    <w:p w:rsidR="00034CBD" w:rsidRPr="00BC4735" w:rsidRDefault="00034CBD" w:rsidP="00034CBD">
      <w:pPr>
        <w:ind w:right="-6" w:firstLine="540"/>
        <w:jc w:val="both"/>
      </w:pPr>
      <w:r w:rsidRPr="00BC4735">
        <w:t>- Полиция                                                                                                    - 102</w:t>
      </w:r>
    </w:p>
    <w:p w:rsidR="00034CBD" w:rsidRDefault="00034CBD" w:rsidP="00034CBD">
      <w:pPr>
        <w:ind w:right="-6" w:firstLine="540"/>
        <w:jc w:val="both"/>
      </w:pPr>
      <w:r w:rsidRPr="00BC4735">
        <w:t>- Единая дежурно-диспетчерская</w:t>
      </w:r>
      <w:r>
        <w:t xml:space="preserve">                              </w:t>
      </w:r>
      <w:r w:rsidRPr="00BC4735">
        <w:t xml:space="preserve"> </w:t>
      </w:r>
      <w:r>
        <w:t xml:space="preserve">           8(83335) 2-14-01</w:t>
      </w:r>
    </w:p>
    <w:p w:rsidR="00034CBD" w:rsidRPr="00BC4735" w:rsidRDefault="00034CBD" w:rsidP="00034CBD">
      <w:pPr>
        <w:ind w:right="-6" w:firstLine="540"/>
        <w:jc w:val="both"/>
      </w:pPr>
      <w:r w:rsidRPr="00BC4735">
        <w:t xml:space="preserve">служба 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Pr="00AE3590">
        <w:rPr>
          <w:sz w:val="28"/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5.5.</w:t>
      </w:r>
      <w:r w:rsidRPr="003A755F">
        <w:rPr>
          <w:sz w:val="28"/>
          <w:szCs w:val="28"/>
        </w:rPr>
        <w:t xml:space="preserve"> Эксплуатация.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3A755F">
        <w:rPr>
          <w:sz w:val="28"/>
          <w:szCs w:val="28"/>
        </w:rPr>
        <w:t xml:space="preserve">Во избежание </w:t>
      </w:r>
      <w:r>
        <w:rPr>
          <w:sz w:val="28"/>
          <w:szCs w:val="28"/>
        </w:rPr>
        <w:t>несчастных случаев обслуживающие</w:t>
      </w:r>
      <w:r w:rsidRPr="003A755F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Pr="003A755F">
        <w:rPr>
          <w:sz w:val="28"/>
          <w:szCs w:val="28"/>
        </w:rPr>
        <w:t xml:space="preserve">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3A755F">
        <w:rPr>
          <w:sz w:val="28"/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3A755F">
        <w:rPr>
          <w:sz w:val="28"/>
          <w:szCs w:val="28"/>
        </w:rPr>
        <w:t>ударопоглощающих</w:t>
      </w:r>
      <w:proofErr w:type="spellEnd"/>
      <w:r w:rsidRPr="003A755F">
        <w:rPr>
          <w:sz w:val="28"/>
          <w:szCs w:val="28"/>
        </w:rPr>
        <w:t xml:space="preserve"> покрытий детских площадок включает следующие профилактические меры: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A755F">
        <w:rPr>
          <w:sz w:val="28"/>
          <w:szCs w:val="28"/>
        </w:rPr>
        <w:t>про</w:t>
      </w:r>
      <w:r>
        <w:rPr>
          <w:sz w:val="28"/>
          <w:szCs w:val="28"/>
        </w:rPr>
        <w:t>верку и подтягивание креплений;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A755F">
        <w:rPr>
          <w:sz w:val="28"/>
          <w:szCs w:val="28"/>
        </w:rPr>
        <w:t>обновление окраски и уход за поверхностями;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3)</w:t>
      </w:r>
      <w:r w:rsidRPr="003A755F">
        <w:rPr>
          <w:sz w:val="28"/>
          <w:szCs w:val="28"/>
        </w:rPr>
        <w:t xml:space="preserve"> обслуживание </w:t>
      </w:r>
      <w:proofErr w:type="spellStart"/>
      <w:r w:rsidRPr="003A755F">
        <w:rPr>
          <w:sz w:val="28"/>
          <w:szCs w:val="28"/>
        </w:rPr>
        <w:t>ударопоглощающих</w:t>
      </w:r>
      <w:proofErr w:type="spellEnd"/>
      <w:r w:rsidRPr="003A755F">
        <w:rPr>
          <w:sz w:val="28"/>
          <w:szCs w:val="28"/>
        </w:rPr>
        <w:t xml:space="preserve"> покрытий;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4)</w:t>
      </w:r>
      <w:r w:rsidRPr="003A755F">
        <w:rPr>
          <w:sz w:val="28"/>
          <w:szCs w:val="28"/>
        </w:rPr>
        <w:t xml:space="preserve"> смазку шарниров;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A755F">
        <w:rPr>
          <w:sz w:val="28"/>
          <w:szCs w:val="28"/>
        </w:rPr>
        <w:t xml:space="preserve">разметку оборудования, обозначающую требуемый уровень </w:t>
      </w:r>
      <w:proofErr w:type="spellStart"/>
      <w:r w:rsidRPr="003A755F">
        <w:rPr>
          <w:sz w:val="28"/>
          <w:szCs w:val="28"/>
        </w:rPr>
        <w:t>ударопоглощающего</w:t>
      </w:r>
      <w:proofErr w:type="spellEnd"/>
      <w:r w:rsidRPr="003A755F">
        <w:rPr>
          <w:sz w:val="28"/>
          <w:szCs w:val="28"/>
        </w:rPr>
        <w:t xml:space="preserve"> покрытия;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A755F">
        <w:rPr>
          <w:sz w:val="28"/>
          <w:szCs w:val="28"/>
        </w:rPr>
        <w:t>чистоту оборудования;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A755F">
        <w:rPr>
          <w:sz w:val="28"/>
          <w:szCs w:val="28"/>
        </w:rPr>
        <w:t>чистоту покрытий (удаление битого стекла, камней и других посторонних предметов);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A755F">
        <w:rPr>
          <w:sz w:val="28"/>
          <w:szCs w:val="28"/>
        </w:rPr>
        <w:t xml:space="preserve">восстановление </w:t>
      </w:r>
      <w:proofErr w:type="spellStart"/>
      <w:r w:rsidRPr="003A755F">
        <w:rPr>
          <w:sz w:val="28"/>
          <w:szCs w:val="28"/>
        </w:rPr>
        <w:t>ударопоглощающих</w:t>
      </w:r>
      <w:proofErr w:type="spellEnd"/>
      <w:r w:rsidRPr="003A755F">
        <w:rPr>
          <w:sz w:val="28"/>
          <w:szCs w:val="28"/>
        </w:rPr>
        <w:t xml:space="preserve"> покрытий до необходимой высоты наполнения;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3A755F">
        <w:rPr>
          <w:sz w:val="28"/>
          <w:szCs w:val="28"/>
        </w:rPr>
        <w:t>профилактический осмотр свободных пространств.</w:t>
      </w:r>
    </w:p>
    <w:p w:rsidR="00034CBD" w:rsidRDefault="00034CBD" w:rsidP="00034CBD">
      <w:pPr>
        <w:pStyle w:val="2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5.6.</w:t>
      </w:r>
      <w:r w:rsidRPr="003A755F">
        <w:rPr>
          <w:sz w:val="28"/>
          <w:szCs w:val="28"/>
        </w:rPr>
        <w:t xml:space="preserve"> Профилактические ремонтные работы.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3A755F">
        <w:rPr>
          <w:sz w:val="28"/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3A755F">
        <w:rPr>
          <w:sz w:val="28"/>
          <w:szCs w:val="28"/>
        </w:rPr>
        <w:t>ударопоглощающих</w:t>
      </w:r>
      <w:proofErr w:type="spellEnd"/>
      <w:r w:rsidRPr="003A755F">
        <w:rPr>
          <w:sz w:val="28"/>
          <w:szCs w:val="28"/>
        </w:rPr>
        <w:t xml:space="preserve"> покрытий детских площадок: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A755F">
        <w:rPr>
          <w:sz w:val="28"/>
          <w:szCs w:val="28"/>
        </w:rPr>
        <w:t>замену крепежных деталей;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A755F">
        <w:rPr>
          <w:sz w:val="28"/>
          <w:szCs w:val="28"/>
        </w:rPr>
        <w:t>сварку и резку;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A755F">
        <w:rPr>
          <w:sz w:val="28"/>
          <w:szCs w:val="28"/>
        </w:rPr>
        <w:t>замену изношенных или дефектных деталей;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A755F">
        <w:rPr>
          <w:sz w:val="28"/>
          <w:szCs w:val="28"/>
        </w:rPr>
        <w:t>замену неисправных элементов оборудования.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3A755F">
        <w:rPr>
          <w:sz w:val="28"/>
          <w:szCs w:val="28"/>
        </w:rPr>
        <w:t>Санитарное содержание.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Обслуживающие лица</w:t>
      </w:r>
      <w:r w:rsidRPr="003A755F">
        <w:rPr>
          <w:sz w:val="28"/>
          <w:szCs w:val="28"/>
        </w:rPr>
        <w:t xml:space="preserve">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4A7FD6" w:rsidRDefault="004A7FD6" w:rsidP="004A7FD6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center"/>
        <w:rPr>
          <w:sz w:val="28"/>
          <w:szCs w:val="28"/>
        </w:rPr>
      </w:pPr>
    </w:p>
    <w:p w:rsidR="00034CBD" w:rsidRPr="003A755F" w:rsidRDefault="00034CBD" w:rsidP="004A7FD6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3A755F">
        <w:rPr>
          <w:sz w:val="28"/>
          <w:szCs w:val="28"/>
        </w:rPr>
        <w:t>Демонтаж детских и спортивных площадок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6.1.</w:t>
      </w:r>
      <w:r w:rsidRPr="003A755F">
        <w:rPr>
          <w:sz w:val="28"/>
          <w:szCs w:val="28"/>
        </w:rPr>
        <w:t xml:space="preserve"> Демонтаж </w:t>
      </w:r>
      <w:r>
        <w:rPr>
          <w:sz w:val="28"/>
          <w:szCs w:val="28"/>
        </w:rPr>
        <w:t>Площадок</w:t>
      </w:r>
      <w:r w:rsidRPr="003A755F">
        <w:rPr>
          <w:sz w:val="28"/>
          <w:szCs w:val="28"/>
        </w:rPr>
        <w:t xml:space="preserve">, расположенных на земельных участках </w:t>
      </w:r>
      <w:r w:rsidRPr="00265C66">
        <w:rPr>
          <w:sz w:val="28"/>
          <w:szCs w:val="28"/>
        </w:rPr>
        <w:t>МКД</w:t>
      </w:r>
      <w:r w:rsidRPr="003A755F">
        <w:rPr>
          <w:sz w:val="28"/>
          <w:szCs w:val="28"/>
        </w:rPr>
        <w:t>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6.1.1.</w:t>
      </w:r>
      <w:r w:rsidRPr="003A755F">
        <w:rPr>
          <w:sz w:val="28"/>
          <w:szCs w:val="28"/>
        </w:rPr>
        <w:t xml:space="preserve"> Решение о демонтаже </w:t>
      </w:r>
      <w:r>
        <w:rPr>
          <w:sz w:val="28"/>
          <w:szCs w:val="28"/>
        </w:rPr>
        <w:t>Площадки</w:t>
      </w:r>
      <w:r w:rsidRPr="003A755F">
        <w:rPr>
          <w:sz w:val="28"/>
          <w:szCs w:val="28"/>
        </w:rPr>
        <w:t xml:space="preserve">, расположенной на земельном участке </w:t>
      </w:r>
      <w:r w:rsidRPr="00265C66">
        <w:rPr>
          <w:sz w:val="28"/>
          <w:szCs w:val="28"/>
        </w:rPr>
        <w:t>МКД</w:t>
      </w:r>
      <w:r w:rsidRPr="003A755F">
        <w:rPr>
          <w:sz w:val="28"/>
          <w:szCs w:val="28"/>
        </w:rPr>
        <w:t xml:space="preserve">, принимается на собрании собственников помещений в </w:t>
      </w:r>
      <w:r w:rsidRPr="00265C66">
        <w:rPr>
          <w:sz w:val="28"/>
          <w:szCs w:val="28"/>
        </w:rPr>
        <w:t>МКД</w:t>
      </w:r>
      <w:r w:rsidRPr="003A755F">
        <w:rPr>
          <w:sz w:val="28"/>
          <w:szCs w:val="28"/>
        </w:rPr>
        <w:t xml:space="preserve"> с оформлением протокола собственников помещений в </w:t>
      </w:r>
      <w:r w:rsidRPr="00265C66">
        <w:rPr>
          <w:sz w:val="28"/>
          <w:szCs w:val="28"/>
        </w:rPr>
        <w:t>МКД</w:t>
      </w:r>
      <w:r w:rsidRPr="003A755F">
        <w:rPr>
          <w:sz w:val="28"/>
          <w:szCs w:val="28"/>
        </w:rPr>
        <w:t>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3A755F">
        <w:rPr>
          <w:sz w:val="28"/>
          <w:szCs w:val="28"/>
        </w:rPr>
        <w:t xml:space="preserve"> Демонтаж элементов детских и спортивных площадок осуществляется за счет средств собственников помещений в </w:t>
      </w:r>
      <w:r w:rsidRPr="00265C66">
        <w:rPr>
          <w:sz w:val="28"/>
          <w:szCs w:val="28"/>
        </w:rPr>
        <w:t>МКД</w:t>
      </w:r>
      <w:r w:rsidRPr="003A755F">
        <w:rPr>
          <w:sz w:val="28"/>
          <w:szCs w:val="28"/>
        </w:rPr>
        <w:t>, где установлена детская и спортивная площадка.</w:t>
      </w:r>
    </w:p>
    <w:p w:rsidR="00034CBD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6.2.</w:t>
      </w:r>
      <w:r w:rsidRPr="003A755F">
        <w:rPr>
          <w:sz w:val="28"/>
          <w:szCs w:val="28"/>
        </w:rPr>
        <w:t xml:space="preserve"> Демонтаж иных </w:t>
      </w:r>
      <w:r>
        <w:rPr>
          <w:sz w:val="28"/>
          <w:szCs w:val="28"/>
        </w:rPr>
        <w:t>Площадок</w:t>
      </w:r>
      <w:r w:rsidRPr="003A755F">
        <w:rPr>
          <w:sz w:val="28"/>
          <w:szCs w:val="28"/>
        </w:rPr>
        <w:t xml:space="preserve">, расположенных на территории </w:t>
      </w:r>
      <w:r w:rsidR="004A7FD6">
        <w:rPr>
          <w:sz w:val="28"/>
          <w:szCs w:val="28"/>
        </w:rPr>
        <w:t>Среднеикорецкого</w:t>
      </w:r>
      <w:r w:rsidR="00E4088C" w:rsidRPr="00E4088C">
        <w:rPr>
          <w:sz w:val="28"/>
          <w:szCs w:val="28"/>
        </w:rPr>
        <w:t xml:space="preserve"> сельского поселения </w:t>
      </w:r>
      <w:r w:rsidR="00EF6F4E">
        <w:rPr>
          <w:sz w:val="28"/>
          <w:szCs w:val="28"/>
        </w:rPr>
        <w:t>Лискинского муниципального района</w:t>
      </w:r>
      <w:r w:rsidR="00E4088C" w:rsidRPr="00E4088C">
        <w:rPr>
          <w:sz w:val="28"/>
          <w:szCs w:val="28"/>
        </w:rPr>
        <w:t xml:space="preserve"> Воронежской области</w:t>
      </w:r>
      <w:r w:rsidRPr="003A755F">
        <w:rPr>
          <w:sz w:val="28"/>
          <w:szCs w:val="28"/>
        </w:rPr>
        <w:t>.</w:t>
      </w:r>
    </w:p>
    <w:p w:rsidR="00034CBD" w:rsidRPr="003A755F" w:rsidRDefault="00034CBD" w:rsidP="00034CB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6.2.1.</w:t>
      </w:r>
      <w:r w:rsidRPr="003A755F">
        <w:rPr>
          <w:sz w:val="28"/>
          <w:szCs w:val="28"/>
        </w:rPr>
        <w:t xml:space="preserve"> Решение о демонтаже иных </w:t>
      </w:r>
      <w:r w:rsidRPr="00B37353">
        <w:rPr>
          <w:sz w:val="28"/>
          <w:szCs w:val="28"/>
        </w:rPr>
        <w:t>Площадок</w:t>
      </w:r>
      <w:r w:rsidRPr="003A755F">
        <w:rPr>
          <w:sz w:val="28"/>
          <w:szCs w:val="28"/>
        </w:rPr>
        <w:t xml:space="preserve">, расположенных на территории </w:t>
      </w:r>
      <w:r w:rsidR="004A7FD6">
        <w:rPr>
          <w:sz w:val="28"/>
          <w:szCs w:val="28"/>
        </w:rPr>
        <w:t>Среднеикорецкого</w:t>
      </w:r>
      <w:r w:rsidR="00E4088C" w:rsidRPr="00E4088C">
        <w:rPr>
          <w:sz w:val="28"/>
          <w:szCs w:val="28"/>
        </w:rPr>
        <w:t xml:space="preserve"> сельского поселения </w:t>
      </w:r>
      <w:r w:rsidR="00EF6F4E">
        <w:rPr>
          <w:sz w:val="28"/>
          <w:szCs w:val="28"/>
        </w:rPr>
        <w:t xml:space="preserve">Лискинского муниципального </w:t>
      </w:r>
      <w:proofErr w:type="gramStart"/>
      <w:r w:rsidR="00EF6F4E">
        <w:rPr>
          <w:sz w:val="28"/>
          <w:szCs w:val="28"/>
        </w:rPr>
        <w:t xml:space="preserve">района </w:t>
      </w:r>
      <w:r w:rsidR="00E4088C" w:rsidRPr="00E4088C">
        <w:rPr>
          <w:sz w:val="28"/>
          <w:szCs w:val="28"/>
        </w:rPr>
        <w:t xml:space="preserve"> Воронежской</w:t>
      </w:r>
      <w:proofErr w:type="gramEnd"/>
      <w:r w:rsidR="00E4088C" w:rsidRPr="00E4088C">
        <w:rPr>
          <w:sz w:val="28"/>
          <w:szCs w:val="28"/>
        </w:rPr>
        <w:t xml:space="preserve"> области</w:t>
      </w:r>
      <w:r w:rsidRPr="003A755F">
        <w:rPr>
          <w:sz w:val="28"/>
          <w:szCs w:val="28"/>
        </w:rPr>
        <w:t>, принимается администрацией</w:t>
      </w:r>
      <w:r>
        <w:rPr>
          <w:sz w:val="28"/>
          <w:szCs w:val="28"/>
        </w:rPr>
        <w:t xml:space="preserve"> поселения</w:t>
      </w:r>
      <w:r w:rsidRPr="003A755F">
        <w:rPr>
          <w:sz w:val="28"/>
          <w:szCs w:val="28"/>
        </w:rPr>
        <w:t xml:space="preserve"> с учетом мнения </w:t>
      </w:r>
      <w:r>
        <w:rPr>
          <w:sz w:val="28"/>
          <w:szCs w:val="28"/>
        </w:rPr>
        <w:t>обслуживающих лиц (владельца)</w:t>
      </w:r>
      <w:r w:rsidRPr="003A755F">
        <w:rPr>
          <w:sz w:val="28"/>
          <w:szCs w:val="28"/>
        </w:rPr>
        <w:t>, в ведении которой находится детская и спортивная площадка (при ее наличии), с оформлением акта.</w:t>
      </w:r>
    </w:p>
    <w:p w:rsidR="00034CBD" w:rsidRPr="009F7699" w:rsidRDefault="00034CBD" w:rsidP="00034CBD">
      <w:pPr>
        <w:pStyle w:val="2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240" w:lineRule="auto"/>
        <w:ind w:firstLine="540"/>
        <w:rPr>
          <w:sz w:val="28"/>
          <w:szCs w:val="28"/>
        </w:rPr>
      </w:pPr>
      <w:r w:rsidRPr="009F7699">
        <w:rPr>
          <w:sz w:val="28"/>
          <w:szCs w:val="28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034CBD" w:rsidRDefault="00034CBD" w:rsidP="00034CBD"/>
    <w:p w:rsidR="00034CBD" w:rsidRDefault="00034CBD" w:rsidP="00034CBD">
      <w:pPr>
        <w:jc w:val="right"/>
      </w:pPr>
    </w:p>
    <w:p w:rsidR="00034CBD" w:rsidRPr="009F7699" w:rsidRDefault="00034CBD" w:rsidP="00034CBD">
      <w:pPr>
        <w:jc w:val="right"/>
      </w:pPr>
      <w:r>
        <w:br w:type="page"/>
      </w:r>
      <w:r>
        <w:lastRenderedPageBreak/>
        <w:t xml:space="preserve">Приложение № 1 </w:t>
      </w:r>
    </w:p>
    <w:p w:rsidR="00034CBD" w:rsidRPr="006D69BA" w:rsidRDefault="00034CBD" w:rsidP="00034CBD">
      <w:pPr>
        <w:ind w:left="4680"/>
        <w:jc w:val="right"/>
        <w:rPr>
          <w:lang w:bidi="en-US"/>
        </w:rPr>
      </w:pPr>
      <w:r w:rsidRPr="009F7699">
        <w:t xml:space="preserve">к </w:t>
      </w:r>
      <w:r w:rsidRPr="006D69BA">
        <w:t>Правила</w:t>
      </w:r>
      <w:r>
        <w:t>м</w:t>
      </w:r>
      <w:r w:rsidRPr="006D69BA">
        <w:t xml:space="preserve"> содержания и эксплуатации детских площадок и игрового оборудования, расположенных </w:t>
      </w:r>
      <w:r w:rsidRPr="006D69BA">
        <w:rPr>
          <w:lang w:bidi="en-US"/>
        </w:rPr>
        <w:t xml:space="preserve">на территории </w:t>
      </w:r>
      <w:r w:rsidR="004A7FD6">
        <w:t>Среднеикорецкого</w:t>
      </w:r>
      <w:r w:rsidR="00763DA3" w:rsidRPr="00E4088C">
        <w:t xml:space="preserve"> сельского поселения </w:t>
      </w:r>
      <w:r w:rsidR="00763DA3">
        <w:t xml:space="preserve">Лискинского муниципального района </w:t>
      </w:r>
      <w:r w:rsidR="00763DA3" w:rsidRPr="00E4088C">
        <w:t>Воронежской области</w:t>
      </w:r>
    </w:p>
    <w:p w:rsidR="00034CBD" w:rsidRPr="00E900FA" w:rsidRDefault="00034CBD" w:rsidP="00034CBD">
      <w:pPr>
        <w:jc w:val="right"/>
      </w:pPr>
    </w:p>
    <w:p w:rsidR="00034CBD" w:rsidRPr="00667590" w:rsidRDefault="00034CBD" w:rsidP="00034CBD">
      <w:pPr>
        <w:jc w:val="both"/>
      </w:pPr>
    </w:p>
    <w:p w:rsidR="00034CBD" w:rsidRDefault="00034CBD" w:rsidP="00034CBD">
      <w:pPr>
        <w:jc w:val="both"/>
      </w:pPr>
    </w:p>
    <w:p w:rsidR="00034CBD" w:rsidRDefault="00034CBD" w:rsidP="00034CBD">
      <w:pPr>
        <w:jc w:val="both"/>
      </w:pPr>
    </w:p>
    <w:p w:rsidR="00034CBD" w:rsidRDefault="00034CBD" w:rsidP="00034CBD">
      <w:pPr>
        <w:jc w:val="both"/>
      </w:pPr>
    </w:p>
    <w:p w:rsidR="00034CBD" w:rsidRPr="000B12A9" w:rsidRDefault="00034CBD" w:rsidP="00034CBD">
      <w:pPr>
        <w:jc w:val="center"/>
        <w:rPr>
          <w:b/>
        </w:rPr>
      </w:pPr>
      <w:r w:rsidRPr="000B12A9">
        <w:rPr>
          <w:b/>
        </w:rPr>
        <w:t>ЖУРНАЛ</w:t>
      </w:r>
    </w:p>
    <w:p w:rsidR="00034CBD" w:rsidRPr="000B12A9" w:rsidRDefault="00034CBD" w:rsidP="00034CBD">
      <w:pPr>
        <w:jc w:val="center"/>
        <w:rPr>
          <w:b/>
        </w:rPr>
      </w:pPr>
      <w:r w:rsidRPr="000B12A9">
        <w:rPr>
          <w:b/>
        </w:rPr>
        <w:t xml:space="preserve"> результатов контроля над техническим состоянием оборудования </w:t>
      </w:r>
    </w:p>
    <w:p w:rsidR="00034CBD" w:rsidRPr="000B12A9" w:rsidRDefault="00034CBD" w:rsidP="00034CBD">
      <w:pPr>
        <w:jc w:val="center"/>
        <w:rPr>
          <w:b/>
        </w:rPr>
      </w:pPr>
      <w:r w:rsidRPr="000B12A9">
        <w:rPr>
          <w:b/>
        </w:rPr>
        <w:t xml:space="preserve">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r w:rsidR="004A7FD6">
        <w:rPr>
          <w:b/>
        </w:rPr>
        <w:t>Среднеикорецкого</w:t>
      </w:r>
      <w:r w:rsidR="00763DA3" w:rsidRPr="00763DA3">
        <w:rPr>
          <w:b/>
        </w:rPr>
        <w:t xml:space="preserve"> сельского поселения Лис</w:t>
      </w:r>
      <w:r w:rsidR="00763DA3">
        <w:rPr>
          <w:b/>
        </w:rPr>
        <w:t xml:space="preserve">кинского муниципального района </w:t>
      </w:r>
      <w:r w:rsidR="00763DA3" w:rsidRPr="00763DA3">
        <w:rPr>
          <w:b/>
        </w:rPr>
        <w:t>Воронежской области</w:t>
      </w:r>
    </w:p>
    <w:p w:rsidR="00034CBD" w:rsidRDefault="00034CBD" w:rsidP="00034CBD">
      <w:pPr>
        <w:jc w:val="center"/>
      </w:pPr>
    </w:p>
    <w:p w:rsidR="00034CBD" w:rsidRPr="00667590" w:rsidRDefault="00034CBD" w:rsidP="00034CBD">
      <w:pPr>
        <w:jc w:val="center"/>
      </w:pPr>
    </w:p>
    <w:tbl>
      <w:tblPr>
        <w:tblW w:w="9750" w:type="dxa"/>
        <w:tblLayout w:type="fixed"/>
        <w:tblLook w:val="00A0" w:firstRow="1" w:lastRow="0" w:firstColumn="1" w:lastColumn="0" w:noHBand="0" w:noVBand="0"/>
      </w:tblPr>
      <w:tblGrid>
        <w:gridCol w:w="535"/>
        <w:gridCol w:w="2655"/>
        <w:gridCol w:w="1594"/>
        <w:gridCol w:w="1594"/>
        <w:gridCol w:w="1594"/>
        <w:gridCol w:w="1778"/>
      </w:tblGrid>
      <w:tr w:rsidR="00034CBD" w:rsidRPr="00594C0A" w:rsidTr="00C002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 xml:space="preserve">Примечание </w:t>
            </w:r>
          </w:p>
        </w:tc>
      </w:tr>
      <w:tr w:rsidR="00034CBD" w:rsidRPr="00594C0A" w:rsidTr="00C002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6</w:t>
            </w:r>
          </w:p>
        </w:tc>
      </w:tr>
      <w:tr w:rsidR="00034CBD" w:rsidRPr="00594C0A" w:rsidTr="00C002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034CBD" w:rsidRPr="00594C0A" w:rsidTr="00C002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034CBD" w:rsidRPr="00667590" w:rsidRDefault="00034CBD" w:rsidP="00034CBD"/>
    <w:p w:rsidR="00034CBD" w:rsidRDefault="00034CBD" w:rsidP="00034CBD">
      <w:pPr>
        <w:suppressAutoHyphens/>
        <w:spacing w:before="280" w:after="280"/>
        <w:contextualSpacing/>
        <w:jc w:val="right"/>
        <w:rPr>
          <w:color w:val="000000"/>
          <w:lang w:eastAsia="ar-SA"/>
        </w:rPr>
      </w:pPr>
    </w:p>
    <w:p w:rsidR="00034CBD" w:rsidRDefault="00034CBD" w:rsidP="00034CBD">
      <w:pPr>
        <w:suppressAutoHyphens/>
        <w:spacing w:before="280" w:after="280"/>
        <w:contextualSpacing/>
        <w:jc w:val="right"/>
        <w:rPr>
          <w:color w:val="000000"/>
          <w:lang w:eastAsia="ar-SA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Pr="009F7699" w:rsidRDefault="00034CBD" w:rsidP="00034CBD">
      <w:pPr>
        <w:shd w:val="clear" w:color="auto" w:fill="FFFFFF"/>
        <w:jc w:val="right"/>
      </w:pPr>
      <w:r>
        <w:rPr>
          <w:color w:val="000000"/>
        </w:rPr>
        <w:br w:type="page"/>
      </w:r>
      <w:r>
        <w:lastRenderedPageBreak/>
        <w:t xml:space="preserve">Приложение № 2 </w:t>
      </w:r>
    </w:p>
    <w:p w:rsidR="00034CBD" w:rsidRPr="006D69BA" w:rsidRDefault="00034CBD" w:rsidP="00034CBD">
      <w:pPr>
        <w:ind w:left="4680"/>
        <w:jc w:val="right"/>
        <w:rPr>
          <w:lang w:bidi="en-US"/>
        </w:rPr>
      </w:pPr>
      <w:r w:rsidRPr="009F7699">
        <w:t xml:space="preserve">к </w:t>
      </w:r>
      <w:r w:rsidRPr="006D69BA">
        <w:t>Правила</w:t>
      </w:r>
      <w:r>
        <w:t>м</w:t>
      </w:r>
      <w:r w:rsidRPr="006D69BA">
        <w:t xml:space="preserve"> содержания и эксплуатации детских площадок и игрового оборудования, расположенных </w:t>
      </w:r>
      <w:r w:rsidRPr="006D69BA">
        <w:rPr>
          <w:lang w:bidi="en-US"/>
        </w:rPr>
        <w:t xml:space="preserve">на территории </w:t>
      </w:r>
      <w:r w:rsidR="004A7FD6">
        <w:rPr>
          <w:lang w:bidi="en-US"/>
        </w:rPr>
        <w:t>Среднеикорецкого</w:t>
      </w:r>
      <w:r w:rsidR="00763DA3" w:rsidRPr="00763DA3">
        <w:rPr>
          <w:lang w:bidi="en-US"/>
        </w:rPr>
        <w:t xml:space="preserve"> сельского поселения Ли</w:t>
      </w:r>
      <w:r w:rsidR="00763DA3">
        <w:rPr>
          <w:lang w:bidi="en-US"/>
        </w:rPr>
        <w:t>скинского муниципального района</w:t>
      </w:r>
      <w:r w:rsidR="00763DA3" w:rsidRPr="00763DA3">
        <w:rPr>
          <w:lang w:bidi="en-US"/>
        </w:rPr>
        <w:t xml:space="preserve"> Воронежской области</w:t>
      </w: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</w:p>
    <w:p w:rsidR="00034CBD" w:rsidRDefault="00034CBD" w:rsidP="00034CBD">
      <w:pPr>
        <w:jc w:val="center"/>
      </w:pPr>
      <w:r w:rsidRPr="00667590">
        <w:rPr>
          <w:b/>
        </w:rPr>
        <w:t>АКТ</w:t>
      </w:r>
      <w:r w:rsidRPr="000B12A9">
        <w:t xml:space="preserve"> </w:t>
      </w:r>
    </w:p>
    <w:p w:rsidR="00034CBD" w:rsidRPr="00667590" w:rsidRDefault="00034CBD" w:rsidP="00034CBD">
      <w:pPr>
        <w:jc w:val="center"/>
        <w:rPr>
          <w:b/>
        </w:rPr>
      </w:pPr>
      <w:r w:rsidRPr="00667590">
        <w:rPr>
          <w:b/>
        </w:rPr>
        <w:t>осмотра и проверки оборудования детских игровых площадок</w:t>
      </w:r>
    </w:p>
    <w:p w:rsidR="00034CBD" w:rsidRPr="00667590" w:rsidRDefault="00034CBD" w:rsidP="00034CBD"/>
    <w:p w:rsidR="00034CBD" w:rsidRPr="00667590" w:rsidRDefault="00034CBD" w:rsidP="00034CBD">
      <w:r w:rsidRPr="00667590">
        <w:t xml:space="preserve">от _____________20__ г. № ____ </w:t>
      </w:r>
    </w:p>
    <w:p w:rsidR="00034CBD" w:rsidRPr="00667590" w:rsidRDefault="00034CBD" w:rsidP="00034CBD">
      <w:r w:rsidRPr="00667590">
        <w:t xml:space="preserve"> </w:t>
      </w:r>
    </w:p>
    <w:p w:rsidR="00034CBD" w:rsidRPr="00667590" w:rsidRDefault="00034CBD" w:rsidP="00034CBD">
      <w:pPr>
        <w:jc w:val="center"/>
      </w:pPr>
      <w:r w:rsidRPr="00667590">
        <w:t>____________________________________</w:t>
      </w:r>
    </w:p>
    <w:p w:rsidR="00034CBD" w:rsidRPr="00667590" w:rsidRDefault="00034CBD" w:rsidP="00034CBD">
      <w:pPr>
        <w:jc w:val="center"/>
      </w:pPr>
      <w:r w:rsidRPr="00667590">
        <w:t>наименование населенного пункта</w:t>
      </w:r>
    </w:p>
    <w:p w:rsidR="00034CBD" w:rsidRPr="00667590" w:rsidRDefault="00034CBD" w:rsidP="00034CBD">
      <w:r w:rsidRPr="00667590">
        <w:t>Владелец __________________________________________________________</w:t>
      </w:r>
    </w:p>
    <w:p w:rsidR="00034CBD" w:rsidRPr="00667590" w:rsidRDefault="00034CBD" w:rsidP="00034CBD"/>
    <w:p w:rsidR="00034CBD" w:rsidRPr="00667590" w:rsidRDefault="00034CBD" w:rsidP="00034CBD">
      <w:r w:rsidRPr="00667590">
        <w:t>Адрес установки____________________________________________________</w:t>
      </w:r>
    </w:p>
    <w:p w:rsidR="00034CBD" w:rsidRPr="00667590" w:rsidRDefault="00034CBD" w:rsidP="00034CBD"/>
    <w:p w:rsidR="00034CBD" w:rsidRPr="00667590" w:rsidRDefault="00034CBD" w:rsidP="00034CBD">
      <w:r w:rsidRPr="00667590">
        <w:t xml:space="preserve">Характеристика поверхности детской игровой площадки: </w:t>
      </w:r>
    </w:p>
    <w:p w:rsidR="00034CBD" w:rsidRPr="00667590" w:rsidRDefault="00034CBD" w:rsidP="00034CBD">
      <w:r w:rsidRPr="00667590">
        <w:t>____________________________________________________________________________________________________________________________________</w:t>
      </w:r>
    </w:p>
    <w:p w:rsidR="00034CBD" w:rsidRPr="00667590" w:rsidRDefault="00034CBD" w:rsidP="00034CBD">
      <w:r w:rsidRPr="00667590">
        <w:t>__________________________________________________________________</w:t>
      </w:r>
    </w:p>
    <w:p w:rsidR="00034CBD" w:rsidRPr="00667590" w:rsidRDefault="00034CBD" w:rsidP="00034CBD">
      <w:r w:rsidRPr="00667590">
        <w:t>Перечень оборудования:</w:t>
      </w:r>
    </w:p>
    <w:p w:rsidR="00034CBD" w:rsidRPr="00667590" w:rsidRDefault="00034CBD" w:rsidP="00034CBD"/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540"/>
        <w:gridCol w:w="3292"/>
        <w:gridCol w:w="1914"/>
        <w:gridCol w:w="1914"/>
        <w:gridCol w:w="1925"/>
      </w:tblGrid>
      <w:tr w:rsidR="00034CBD" w:rsidRPr="00594C0A" w:rsidTr="00C002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94C0A"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Примечание</w:t>
            </w:r>
          </w:p>
        </w:tc>
      </w:tr>
      <w:tr w:rsidR="00034CBD" w:rsidRPr="00594C0A" w:rsidTr="00C002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034CBD" w:rsidRPr="00594C0A" w:rsidTr="00C002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  <w:tr w:rsidR="00034CBD" w:rsidRPr="00594C0A" w:rsidTr="00C002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034CBD" w:rsidRPr="00667590" w:rsidRDefault="00034CBD" w:rsidP="00034CBD">
      <w:r w:rsidRPr="00667590">
        <w:br/>
        <w:t xml:space="preserve">Проведенный </w:t>
      </w:r>
      <w:proofErr w:type="gramStart"/>
      <w:r w:rsidRPr="00667590">
        <w:t>осмотр</w:t>
      </w:r>
      <w:proofErr w:type="gramEnd"/>
      <w:r w:rsidRPr="00667590">
        <w:t xml:space="preserve"> и проверка работоспособности оборудования детской игровой площадки свидетельствует о следующем: </w:t>
      </w:r>
    </w:p>
    <w:p w:rsidR="00034CBD" w:rsidRPr="00667590" w:rsidRDefault="00034CBD" w:rsidP="00034CBD">
      <w:r w:rsidRPr="00667590">
        <w:t>____________________________________________________________________________________________________________________________________</w:t>
      </w:r>
    </w:p>
    <w:p w:rsidR="00034CBD" w:rsidRPr="00667590" w:rsidRDefault="00034CBD" w:rsidP="00034CBD"/>
    <w:p w:rsidR="00034CBD" w:rsidRPr="00667590" w:rsidRDefault="00034CBD" w:rsidP="00034CBD">
      <w:r w:rsidRPr="00667590">
        <w:t>Ответственный исполнитель ____________</w:t>
      </w:r>
      <w:proofErr w:type="gramStart"/>
      <w:r w:rsidRPr="00667590">
        <w:t>_  _</w:t>
      </w:r>
      <w:proofErr w:type="gramEnd"/>
      <w:r w:rsidRPr="00667590">
        <w:t xml:space="preserve">_______     ______________ </w:t>
      </w:r>
    </w:p>
    <w:p w:rsidR="00034CBD" w:rsidRPr="00667590" w:rsidRDefault="00034CBD" w:rsidP="00034CBD">
      <w:r w:rsidRPr="00667590">
        <w:t xml:space="preserve">                                                       должность     подпись     инициалы, фамилия</w:t>
      </w:r>
    </w:p>
    <w:p w:rsidR="00034CBD" w:rsidRPr="00667590" w:rsidRDefault="00034CBD" w:rsidP="00034CBD">
      <w:r w:rsidRPr="00667590">
        <w:t xml:space="preserve">             </w:t>
      </w:r>
    </w:p>
    <w:p w:rsidR="00034CBD" w:rsidRPr="00667590" w:rsidRDefault="00034CBD" w:rsidP="00034CBD">
      <w:r w:rsidRPr="00667590">
        <w:t>Члены рабочей группы:</w:t>
      </w:r>
    </w:p>
    <w:p w:rsidR="00034CBD" w:rsidRPr="00667590" w:rsidRDefault="00034CBD" w:rsidP="00034CBD">
      <w:r w:rsidRPr="00667590">
        <w:t>_______________________________ ____________________</w:t>
      </w:r>
    </w:p>
    <w:p w:rsidR="00034CBD" w:rsidRPr="00667590" w:rsidRDefault="00034CBD" w:rsidP="00034CBD">
      <w:r w:rsidRPr="00667590">
        <w:t>________________________________ ____________________</w:t>
      </w:r>
    </w:p>
    <w:p w:rsidR="00034CBD" w:rsidRDefault="00034CBD" w:rsidP="00034CBD">
      <w:pPr>
        <w:shd w:val="clear" w:color="auto" w:fill="FFFFFF"/>
        <w:jc w:val="center"/>
        <w:rPr>
          <w:color w:val="000000"/>
        </w:rPr>
      </w:pPr>
    </w:p>
    <w:p w:rsidR="00034CBD" w:rsidRPr="00E900FA" w:rsidRDefault="00034CBD" w:rsidP="00034CBD">
      <w:pPr>
        <w:ind w:left="4680" w:hanging="180"/>
        <w:jc w:val="right"/>
      </w:pPr>
    </w:p>
    <w:tbl>
      <w:tblPr>
        <w:tblW w:w="12862" w:type="dxa"/>
        <w:tblLook w:val="00A0" w:firstRow="1" w:lastRow="0" w:firstColumn="1" w:lastColumn="0" w:noHBand="0" w:noVBand="0"/>
      </w:tblPr>
      <w:tblGrid>
        <w:gridCol w:w="10008"/>
        <w:gridCol w:w="2854"/>
      </w:tblGrid>
      <w:tr w:rsidR="00034CBD" w:rsidRPr="00594C0A" w:rsidTr="00C00227">
        <w:tc>
          <w:tcPr>
            <w:tcW w:w="10008" w:type="dxa"/>
          </w:tcPr>
          <w:p w:rsidR="00034CBD" w:rsidRDefault="00034CBD" w:rsidP="00C00227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2</w:t>
            </w:r>
          </w:p>
          <w:p w:rsidR="00034CBD" w:rsidRDefault="00034CBD" w:rsidP="00C00227">
            <w:pPr>
              <w:jc w:val="right"/>
            </w:pPr>
          </w:p>
          <w:p w:rsidR="00034CBD" w:rsidRPr="00E900FA" w:rsidRDefault="00034CBD" w:rsidP="00C00227">
            <w:pPr>
              <w:jc w:val="right"/>
            </w:pPr>
            <w:r w:rsidRPr="00E900FA">
              <w:t>УТВЕРЖДАЮ</w:t>
            </w:r>
          </w:p>
          <w:p w:rsidR="00034CBD" w:rsidRPr="00594C0A" w:rsidRDefault="00034CBD" w:rsidP="00C00227">
            <w:pPr>
              <w:jc w:val="right"/>
            </w:pPr>
          </w:p>
          <w:p w:rsidR="00034CBD" w:rsidRDefault="00034CBD" w:rsidP="00C00227">
            <w:pPr>
              <w:jc w:val="right"/>
            </w:pPr>
            <w:r w:rsidRPr="00594C0A">
              <w:t xml:space="preserve"> Глава </w:t>
            </w:r>
            <w:r w:rsidR="004A7FD6">
              <w:t>Среднеикорецкого</w:t>
            </w:r>
            <w:r w:rsidR="00763DA3">
              <w:t xml:space="preserve"> сельского</w:t>
            </w:r>
            <w:r>
              <w:t xml:space="preserve"> поселения</w:t>
            </w:r>
          </w:p>
          <w:p w:rsidR="00034CBD" w:rsidRPr="00594C0A" w:rsidRDefault="00034CBD" w:rsidP="00C00227">
            <w:pPr>
              <w:jc w:val="right"/>
            </w:pPr>
            <w:r>
              <w:t xml:space="preserve"> </w:t>
            </w:r>
            <w:r w:rsidRPr="00285AC4">
              <w:t>Лискинского района Воронежской области</w:t>
            </w:r>
          </w:p>
          <w:p w:rsidR="00034CBD" w:rsidRPr="00594C0A" w:rsidRDefault="00034CBD" w:rsidP="00C00227">
            <w:pPr>
              <w:jc w:val="right"/>
            </w:pPr>
            <w:r w:rsidRPr="00594C0A">
              <w:t xml:space="preserve"> "___"______________ 20</w:t>
            </w:r>
            <w:r>
              <w:t>2</w:t>
            </w:r>
            <w:r w:rsidRPr="00594C0A">
              <w:t>_ год</w:t>
            </w:r>
          </w:p>
          <w:p w:rsidR="00034CBD" w:rsidRPr="00594C0A" w:rsidRDefault="00034CBD" w:rsidP="00C00227">
            <w:pPr>
              <w:jc w:val="right"/>
            </w:pPr>
            <w:r w:rsidRPr="00594C0A">
              <w:t xml:space="preserve"> подпись___________________</w:t>
            </w:r>
          </w:p>
          <w:p w:rsidR="00034CBD" w:rsidRPr="00594C0A" w:rsidRDefault="00034CBD" w:rsidP="00C00227">
            <w:pPr>
              <w:tabs>
                <w:tab w:val="left" w:pos="6000"/>
              </w:tabs>
            </w:pPr>
            <w:r w:rsidRPr="00594C0A">
              <w:t xml:space="preserve"> </w:t>
            </w:r>
            <w:r>
              <w:tab/>
            </w:r>
          </w:p>
          <w:p w:rsidR="00034CBD" w:rsidRPr="00594C0A" w:rsidRDefault="00034CBD" w:rsidP="00C00227">
            <w:pPr>
              <w:jc w:val="right"/>
            </w:pPr>
          </w:p>
        </w:tc>
        <w:tc>
          <w:tcPr>
            <w:tcW w:w="2854" w:type="dxa"/>
          </w:tcPr>
          <w:p w:rsidR="00034CBD" w:rsidRPr="00594C0A" w:rsidRDefault="00034CBD" w:rsidP="00C00227">
            <w:pPr>
              <w:jc w:val="right"/>
            </w:pPr>
          </w:p>
        </w:tc>
      </w:tr>
    </w:tbl>
    <w:p w:rsidR="00034CBD" w:rsidRPr="008C4A91" w:rsidRDefault="00034CBD" w:rsidP="00034CBD">
      <w:pPr>
        <w:jc w:val="right"/>
      </w:pPr>
    </w:p>
    <w:p w:rsidR="00034CBD" w:rsidRPr="006D69BA" w:rsidRDefault="00034CBD" w:rsidP="00034CBD">
      <w:pPr>
        <w:jc w:val="center"/>
      </w:pPr>
      <w:r w:rsidRPr="006D69BA">
        <w:t>Муниципальное образование</w:t>
      </w:r>
    </w:p>
    <w:p w:rsidR="00034CBD" w:rsidRPr="00667590" w:rsidRDefault="00034CBD" w:rsidP="00034CBD">
      <w:pPr>
        <w:jc w:val="center"/>
        <w:rPr>
          <w:b/>
          <w:bCs/>
        </w:rPr>
      </w:pPr>
      <w:r>
        <w:t xml:space="preserve">Сельское/городское поселение </w:t>
      </w:r>
      <w:r w:rsidRPr="00285AC4">
        <w:t>Лискинского района Воронежской области</w:t>
      </w:r>
    </w:p>
    <w:p w:rsidR="00034CBD" w:rsidRPr="00667590" w:rsidRDefault="00034CBD" w:rsidP="00034CBD">
      <w:pPr>
        <w:jc w:val="center"/>
        <w:rPr>
          <w:b/>
          <w:bCs/>
        </w:rPr>
      </w:pPr>
      <w:r w:rsidRPr="00667590">
        <w:rPr>
          <w:b/>
          <w:bCs/>
        </w:rPr>
        <w:t>ПАСПОРТ</w:t>
      </w:r>
    </w:p>
    <w:p w:rsidR="00034CBD" w:rsidRPr="00667590" w:rsidRDefault="00034CBD" w:rsidP="00034CBD">
      <w:pPr>
        <w:jc w:val="center"/>
      </w:pPr>
    </w:p>
    <w:p w:rsidR="00034CBD" w:rsidRPr="00667590" w:rsidRDefault="00034CBD" w:rsidP="00034CBD">
      <w:pPr>
        <w:jc w:val="center"/>
      </w:pPr>
      <w:r w:rsidRPr="00667590">
        <w:t>_______________________________________________________________</w:t>
      </w:r>
    </w:p>
    <w:p w:rsidR="00034CBD" w:rsidRPr="00667590" w:rsidRDefault="00034CBD" w:rsidP="00034CBD">
      <w:pPr>
        <w:jc w:val="center"/>
      </w:pPr>
      <w:r w:rsidRPr="00667590">
        <w:t>_______________________________________________________________</w:t>
      </w:r>
    </w:p>
    <w:p w:rsidR="00034CBD" w:rsidRPr="00667590" w:rsidRDefault="00034CBD" w:rsidP="00034CBD">
      <w:pPr>
        <w:jc w:val="center"/>
      </w:pPr>
      <w:r w:rsidRPr="00667590">
        <w:t>(наименование объекта)</w:t>
      </w:r>
    </w:p>
    <w:p w:rsidR="00034CBD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 xml:space="preserve"> 1. Сведения общего характера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1.1. Полное наименование объекта 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1.2. Адрес объекта (наименование населенного пункта, улица, дом) 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1.3. Наименование организации, ответственной за эксплуатацию объекта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1.4. Ф.И.О. руководителя организации, ответственной за эксплуатацию</w:t>
      </w:r>
    </w:p>
    <w:p w:rsidR="00034CBD" w:rsidRPr="00667590" w:rsidRDefault="00034CBD" w:rsidP="00034CBD">
      <w:pPr>
        <w:jc w:val="both"/>
      </w:pPr>
      <w:r w:rsidRPr="00667590">
        <w:t>объекта 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1.5. Номер телефона, факса организации, ответственной за эксплуатацию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1.6. Год и месяц ввода в эксплуатацию объекта 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1.7. Балансовая стоимость объекта (руб.) 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1.8. Общая площадь объекта (кв. м), размеры объекта 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1.9. Наличие ограждения территории объекта (да/нет), высота (м)</w:t>
      </w:r>
    </w:p>
    <w:p w:rsidR="00034CBD" w:rsidRPr="00667590" w:rsidRDefault="00034CBD" w:rsidP="00034CBD">
      <w:pPr>
        <w:jc w:val="both"/>
      </w:pPr>
      <w:r w:rsidRPr="00667590">
        <w:lastRenderedPageBreak/>
        <w:t>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1.10. Материал ограждения объекта (бетон, металл, дерево, пластик и т.д.) 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1.11. Наличие покрытия объекта (да/нет) 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667590">
        <w:t>резинобитум</w:t>
      </w:r>
      <w:proofErr w:type="spellEnd"/>
      <w:r w:rsidRPr="00667590">
        <w:t>, декоративная плитка и т.д.) __________________________________________________________________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1.13. Наличие электрического освещения объекта (да/нет) 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1.14. Вид электрического освещения объекта (подвесное, прожекторное и др.) 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1.15. Единовременная пропускная способность объекта (нормативная)______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1.16. Дополнительные сведения об объекте: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2. Техническая характеристика объекта: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 xml:space="preserve">2.1. Наименование </w:t>
      </w:r>
      <w:proofErr w:type="gramStart"/>
      <w:r w:rsidRPr="00667590">
        <w:t>оборудования</w:t>
      </w:r>
      <w:proofErr w:type="gramEnd"/>
      <w:r w:rsidRPr="00667590">
        <w:t xml:space="preserve"> расположенного на объекте.</w:t>
      </w:r>
    </w:p>
    <w:p w:rsidR="00034CBD" w:rsidRPr="00667590" w:rsidRDefault="00034CBD" w:rsidP="00034CBD">
      <w:pPr>
        <w:jc w:val="both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CBD" w:rsidRPr="00667590" w:rsidRDefault="00034CBD" w:rsidP="00C00227">
            <w:pPr>
              <w:snapToGrid w:val="0"/>
              <w:jc w:val="center"/>
            </w:pPr>
            <w:r w:rsidRPr="00594C0A">
              <w:t xml:space="preserve">Наименование оборудования (конструктивной формы), расположенных </w:t>
            </w:r>
          </w:p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4C0A"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Техническое состояние оборудования (конструктивной формы)</w:t>
            </w: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  <w:tr w:rsidR="00034CBD" w:rsidRPr="00594C0A" w:rsidTr="00C0022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</w:p>
        </w:tc>
      </w:tr>
    </w:tbl>
    <w:p w:rsidR="00034CBD" w:rsidRPr="00667590" w:rsidRDefault="00034CBD" w:rsidP="00034CBD">
      <w:pPr>
        <w:jc w:val="both"/>
      </w:pPr>
      <w:r w:rsidRPr="00667590">
        <w:br/>
      </w:r>
    </w:p>
    <w:p w:rsidR="00034CBD" w:rsidRPr="00667590" w:rsidRDefault="00034CBD" w:rsidP="00034CBD">
      <w:pPr>
        <w:jc w:val="both"/>
      </w:pPr>
      <w:r w:rsidRPr="00667590">
        <w:t>2.2. Предназначение эксплуатации объекта.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pBdr>
          <w:bottom w:val="single" w:sz="12" w:space="1" w:color="auto"/>
        </w:pBdr>
        <w:jc w:val="both"/>
      </w:pPr>
      <w:r w:rsidRPr="00667590">
        <w:t>Дополнительная информация.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  <w:r w:rsidRPr="00667590">
        <w:t>__________________________________________________________________</w:t>
      </w:r>
    </w:p>
    <w:p w:rsidR="00034CBD" w:rsidRPr="00667590" w:rsidRDefault="00034CBD" w:rsidP="00034CBD">
      <w:pPr>
        <w:jc w:val="both"/>
      </w:pPr>
    </w:p>
    <w:p w:rsidR="00034CBD" w:rsidRPr="00667590" w:rsidRDefault="00034CBD" w:rsidP="00034CBD">
      <w:pPr>
        <w:jc w:val="both"/>
      </w:pPr>
      <w:r w:rsidRPr="00667590">
        <w:t>Паспорт объекта составил</w:t>
      </w:r>
    </w:p>
    <w:p w:rsidR="00034CBD" w:rsidRPr="00667590" w:rsidRDefault="00034CBD" w:rsidP="00034CBD">
      <w:pPr>
        <w:jc w:val="both"/>
      </w:pPr>
    </w:p>
    <w:p w:rsidR="00034CBD" w:rsidRDefault="00034CBD" w:rsidP="00034CBD">
      <w:pPr>
        <w:jc w:val="both"/>
      </w:pPr>
      <w:r w:rsidRPr="00667590">
        <w:t>Ф.И.О. ______________ Должность _______________ Подпись __________</w:t>
      </w:r>
    </w:p>
    <w:p w:rsidR="00034CBD" w:rsidRPr="00667590" w:rsidRDefault="00034CBD" w:rsidP="00034CBD">
      <w:pPr>
        <w:jc w:val="both"/>
      </w:pPr>
    </w:p>
    <w:p w:rsidR="00034CBD" w:rsidRDefault="00034CBD" w:rsidP="00034CBD">
      <w:pPr>
        <w:shd w:val="clear" w:color="auto" w:fill="FFFFFF"/>
        <w:rPr>
          <w:color w:val="000000"/>
        </w:rPr>
        <w:sectPr w:rsidR="00034CBD" w:rsidSect="009F7699">
          <w:pgSz w:w="11906" w:h="16838"/>
          <w:pgMar w:top="1418" w:right="748" w:bottom="1134" w:left="1440" w:header="709" w:footer="709" w:gutter="0"/>
          <w:cols w:space="708"/>
          <w:titlePg/>
          <w:docGrid w:linePitch="360"/>
        </w:sectPr>
      </w:pP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034CBD" w:rsidRDefault="00034CBD" w:rsidP="00034CB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УТВЕРЖДЕН </w:t>
      </w:r>
    </w:p>
    <w:p w:rsidR="00034CBD" w:rsidRDefault="00034CBD" w:rsidP="004A7FD6">
      <w:pPr>
        <w:shd w:val="clear" w:color="auto" w:fill="FFFFFF"/>
        <w:ind w:left="5245" w:hanging="283"/>
        <w:jc w:val="center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034CBD" w:rsidRDefault="004A7FD6" w:rsidP="004A7FD6">
      <w:pPr>
        <w:ind w:left="5245" w:hanging="283"/>
      </w:pPr>
      <w:r>
        <w:t xml:space="preserve">    Среднеикорецкого сельского поселения Лискинского муниципального района Воронежской области</w:t>
      </w:r>
    </w:p>
    <w:p w:rsidR="004A7FD6" w:rsidRDefault="004A7FD6" w:rsidP="004A7FD6">
      <w:pPr>
        <w:ind w:left="5245" w:hanging="283"/>
        <w:jc w:val="right"/>
      </w:pPr>
      <w:r>
        <w:t>Лискинского района Воронежской</w:t>
      </w:r>
    </w:p>
    <w:p w:rsidR="00034CBD" w:rsidRDefault="00034CBD" w:rsidP="004A7FD6">
      <w:pPr>
        <w:ind w:left="5245" w:hanging="283"/>
        <w:jc w:val="right"/>
      </w:pPr>
      <w:bookmarkStart w:id="1" w:name="_GoBack"/>
      <w:bookmarkEnd w:id="1"/>
      <w:r w:rsidRPr="00285AC4">
        <w:t xml:space="preserve">области </w:t>
      </w:r>
      <w:r>
        <w:rPr>
          <w:color w:val="000000"/>
        </w:rPr>
        <w:t>от  №</w:t>
      </w:r>
      <w:r w:rsidR="004A7FD6">
        <w:rPr>
          <w:color w:val="000000"/>
        </w:rPr>
        <w:t>150 от 26.12.2024 г.</w:t>
      </w:r>
    </w:p>
    <w:p w:rsidR="00034CBD" w:rsidRDefault="00034CBD" w:rsidP="004A7FD6">
      <w:pPr>
        <w:suppressAutoHyphens/>
        <w:spacing w:before="280" w:after="280"/>
        <w:ind w:left="5245" w:hanging="283"/>
        <w:contextualSpacing/>
        <w:rPr>
          <w:color w:val="000000"/>
          <w:lang w:eastAsia="ar-SA"/>
        </w:rPr>
      </w:pPr>
    </w:p>
    <w:p w:rsidR="00034CBD" w:rsidRPr="00667590" w:rsidRDefault="00034CBD" w:rsidP="00034CBD">
      <w:pPr>
        <w:jc w:val="center"/>
        <w:rPr>
          <w:b/>
        </w:rPr>
      </w:pPr>
      <w:r w:rsidRPr="00667590">
        <w:rPr>
          <w:b/>
        </w:rPr>
        <w:t xml:space="preserve">Реестр </w:t>
      </w:r>
    </w:p>
    <w:p w:rsidR="00034CBD" w:rsidRPr="00667590" w:rsidRDefault="00034CBD" w:rsidP="00034CBD">
      <w:pPr>
        <w:jc w:val="center"/>
        <w:rPr>
          <w:b/>
        </w:rPr>
      </w:pPr>
      <w:r w:rsidRPr="00667590">
        <w:rPr>
          <w:b/>
        </w:rPr>
        <w:t xml:space="preserve">детских игровых площадок </w:t>
      </w:r>
    </w:p>
    <w:p w:rsidR="00034CBD" w:rsidRPr="00667590" w:rsidRDefault="00034CBD" w:rsidP="00034CBD">
      <w:pPr>
        <w:jc w:val="center"/>
        <w:rPr>
          <w:b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503"/>
        <w:gridCol w:w="1765"/>
        <w:gridCol w:w="1179"/>
        <w:gridCol w:w="1308"/>
        <w:gridCol w:w="1983"/>
        <w:gridCol w:w="1701"/>
        <w:gridCol w:w="1701"/>
        <w:gridCol w:w="2748"/>
        <w:gridCol w:w="1980"/>
      </w:tblGrid>
      <w:tr w:rsidR="00034CBD" w:rsidRPr="00594C0A" w:rsidTr="00C0022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 xml:space="preserve">№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0B12A9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B12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0B12A9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</w:t>
            </w:r>
            <w:r w:rsidRPr="000B12A9">
              <w:rPr>
                <w:sz w:val="22"/>
                <w:szCs w:val="22"/>
              </w:rPr>
              <w:t>ния объекта 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0B12A9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</w:t>
            </w:r>
            <w:r w:rsidRPr="000B12A9">
              <w:rPr>
                <w:sz w:val="22"/>
                <w:szCs w:val="22"/>
              </w:rPr>
              <w:t>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0B12A9" w:rsidRDefault="00034CBD" w:rsidP="00C00227">
            <w:pPr>
              <w:snapToGrid w:val="0"/>
              <w:jc w:val="center"/>
              <w:rPr>
                <w:sz w:val="22"/>
                <w:szCs w:val="22"/>
              </w:rPr>
            </w:pPr>
            <w:r w:rsidRPr="000B12A9">
              <w:rPr>
                <w:sz w:val="22"/>
                <w:szCs w:val="22"/>
              </w:rPr>
              <w:t xml:space="preserve">Организация ответственная за эксплуатацию объекта, </w:t>
            </w:r>
          </w:p>
          <w:p w:rsidR="00034CBD" w:rsidRPr="000B12A9" w:rsidRDefault="00034CBD" w:rsidP="00C0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2A9">
              <w:rPr>
                <w:sz w:val="22"/>
                <w:szCs w:val="22"/>
              </w:rPr>
              <w:t xml:space="preserve">Ф.И.О. руководителя, 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0B12A9" w:rsidRDefault="00034CBD" w:rsidP="00C00227">
            <w:pPr>
              <w:snapToGrid w:val="0"/>
              <w:jc w:val="center"/>
              <w:rPr>
                <w:sz w:val="22"/>
                <w:szCs w:val="22"/>
              </w:rPr>
            </w:pPr>
            <w:r w:rsidRPr="000B12A9">
              <w:rPr>
                <w:sz w:val="22"/>
                <w:szCs w:val="22"/>
              </w:rPr>
              <w:t xml:space="preserve">Наличие нормативного документа об эксплуатации (паспорт </w:t>
            </w:r>
          </w:p>
          <w:p w:rsidR="00034CBD" w:rsidRPr="000B12A9" w:rsidRDefault="00034CBD" w:rsidP="00C0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12A9">
              <w:rPr>
                <w:sz w:val="22"/>
                <w:szCs w:val="22"/>
              </w:rPr>
              <w:t>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0B12A9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B12A9">
              <w:rPr>
                <w:sz w:val="22"/>
                <w:szCs w:val="22"/>
              </w:rPr>
              <w:t>Общее техническое 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0B12A9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ответствен</w:t>
            </w:r>
            <w:r w:rsidRPr="000B12A9">
              <w:rPr>
                <w:sz w:val="22"/>
                <w:szCs w:val="22"/>
              </w:rPr>
              <w:t xml:space="preserve">ных </w:t>
            </w:r>
            <w:r>
              <w:rPr>
                <w:sz w:val="22"/>
                <w:szCs w:val="22"/>
              </w:rPr>
              <w:t xml:space="preserve">лиц за проведение проверки, </w:t>
            </w:r>
            <w:r w:rsidRPr="000B12A9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0B12A9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B12A9">
              <w:rPr>
                <w:sz w:val="22"/>
                <w:szCs w:val="22"/>
              </w:rPr>
              <w:t>Примечание</w:t>
            </w:r>
          </w:p>
        </w:tc>
      </w:tr>
      <w:tr w:rsidR="00034CBD" w:rsidRPr="00594C0A" w:rsidTr="00C0022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594C0A"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BD" w:rsidRPr="00594C0A" w:rsidRDefault="00034CBD" w:rsidP="00C0022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9</w:t>
            </w:r>
          </w:p>
        </w:tc>
      </w:tr>
    </w:tbl>
    <w:p w:rsidR="00034CBD" w:rsidRPr="00667590" w:rsidRDefault="00034CBD" w:rsidP="00034CBD"/>
    <w:p w:rsidR="00034CBD" w:rsidRPr="00667590" w:rsidRDefault="00034CBD" w:rsidP="00034CBD"/>
    <w:p w:rsidR="00034CBD" w:rsidRPr="00667590" w:rsidRDefault="00034CBD" w:rsidP="00034CBD"/>
    <w:p w:rsidR="00034CBD" w:rsidRPr="00667590" w:rsidRDefault="00034CBD" w:rsidP="00034CBD">
      <w:r w:rsidRPr="00667590">
        <w:t>Исполнитель: ________________        ________________        ________________</w:t>
      </w:r>
    </w:p>
    <w:p w:rsidR="00034CBD" w:rsidRPr="00667590" w:rsidRDefault="00034CBD" w:rsidP="00034CBD">
      <w:r w:rsidRPr="00667590">
        <w:t xml:space="preserve">                            должность                            подпись                 инициалы, фамилия</w:t>
      </w:r>
    </w:p>
    <w:p w:rsidR="00034CBD" w:rsidRPr="00667590" w:rsidRDefault="00034CBD" w:rsidP="00034CBD">
      <w:r w:rsidRPr="00667590">
        <w:t xml:space="preserve"> </w:t>
      </w:r>
    </w:p>
    <w:p w:rsidR="00034CBD" w:rsidRPr="00667590" w:rsidRDefault="00034CBD" w:rsidP="00034CBD"/>
    <w:p w:rsidR="00034CBD" w:rsidRPr="00667590" w:rsidRDefault="00034CBD" w:rsidP="00034CBD"/>
    <w:p w:rsidR="00034CBD" w:rsidRPr="00667590" w:rsidRDefault="00034CBD" w:rsidP="00034CBD">
      <w:pPr>
        <w:tabs>
          <w:tab w:val="left" w:pos="284"/>
          <w:tab w:val="left" w:pos="1554"/>
        </w:tabs>
        <w:jc w:val="center"/>
      </w:pPr>
    </w:p>
    <w:p w:rsidR="00034CBD" w:rsidRPr="00667590" w:rsidRDefault="00034CBD" w:rsidP="00034CBD"/>
    <w:p w:rsidR="00034CBD" w:rsidRDefault="00034CBD" w:rsidP="00034CBD">
      <w:pPr>
        <w:suppressAutoHyphens/>
        <w:spacing w:before="280" w:after="280"/>
        <w:contextualSpacing/>
        <w:rPr>
          <w:color w:val="000000"/>
          <w:lang w:eastAsia="ar-SA"/>
        </w:rPr>
      </w:pPr>
    </w:p>
    <w:p w:rsidR="00034CBD" w:rsidRDefault="00034CBD" w:rsidP="00034CBD">
      <w:pPr>
        <w:ind w:right="2976"/>
      </w:pPr>
    </w:p>
    <w:sectPr w:rsidR="0003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9D"/>
    <w:rsid w:val="00034CBD"/>
    <w:rsid w:val="0043084B"/>
    <w:rsid w:val="004A7FD6"/>
    <w:rsid w:val="00527FA4"/>
    <w:rsid w:val="00763DA3"/>
    <w:rsid w:val="00A1369D"/>
    <w:rsid w:val="00B53678"/>
    <w:rsid w:val="00C871C2"/>
    <w:rsid w:val="00E4088C"/>
    <w:rsid w:val="00E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6744"/>
  <w15:chartTrackingRefBased/>
  <w15:docId w15:val="{6F36F8A0-C1CA-4EB1-A580-5D7A71D1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B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C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 Знак Знак"/>
    <w:basedOn w:val="a"/>
    <w:rsid w:val="00034C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rsid w:val="00034C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034C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034CB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034CBD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">
    <w:name w:val="Основной текст2"/>
    <w:basedOn w:val="a"/>
    <w:rsid w:val="00034CBD"/>
    <w:pPr>
      <w:widowControl w:val="0"/>
      <w:shd w:val="clear" w:color="auto" w:fill="FFFFFF"/>
      <w:spacing w:before="240" w:after="600" w:line="322" w:lineRule="exact"/>
      <w:jc w:val="both"/>
    </w:pPr>
    <w:rPr>
      <w:rFonts w:eastAsia="Times New Roman"/>
      <w:spacing w:val="-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</cp:revision>
  <dcterms:created xsi:type="dcterms:W3CDTF">2024-12-26T05:51:00Z</dcterms:created>
  <dcterms:modified xsi:type="dcterms:W3CDTF">2024-12-26T08:30:00Z</dcterms:modified>
</cp:coreProperties>
</file>