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88" w:rsidRDefault="00035388" w:rsidP="000353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35388" w:rsidRDefault="0016297D" w:rsidP="0003538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СРЕДНЕИКОРЕЦКОГО</w:t>
      </w:r>
      <w:r w:rsidR="00035388">
        <w:rPr>
          <w:b/>
          <w:sz w:val="32"/>
          <w:szCs w:val="32"/>
        </w:rPr>
        <w:t xml:space="preserve"> СЕЛЬСКОГО ПОСЕЛЕНИЯ ЛИСКИНСКОГО МУНИЦИПАЛЬНОГО РАЙОНА ВОРОНЕЖСКОЙ ОБЛАСТИ</w:t>
      </w:r>
    </w:p>
    <w:p w:rsidR="00035388" w:rsidRDefault="00035388" w:rsidP="00035388">
      <w:pPr>
        <w:tabs>
          <w:tab w:val="left" w:pos="180"/>
        </w:tabs>
        <w:rPr>
          <w:sz w:val="16"/>
          <w:szCs w:val="16"/>
        </w:rPr>
      </w:pPr>
    </w:p>
    <w:p w:rsidR="0016297D" w:rsidRDefault="0016297D" w:rsidP="00035388">
      <w:pPr>
        <w:tabs>
          <w:tab w:val="left" w:pos="180"/>
        </w:tabs>
        <w:rPr>
          <w:sz w:val="16"/>
          <w:szCs w:val="16"/>
        </w:rPr>
      </w:pPr>
    </w:p>
    <w:p w:rsidR="00035388" w:rsidRPr="0016297D" w:rsidRDefault="00035388" w:rsidP="0016297D">
      <w:pPr>
        <w:jc w:val="center"/>
        <w:rPr>
          <w:b/>
          <w:sz w:val="32"/>
          <w:szCs w:val="32"/>
        </w:rPr>
      </w:pPr>
      <w:r w:rsidRPr="0016297D">
        <w:rPr>
          <w:b/>
          <w:sz w:val="32"/>
          <w:szCs w:val="32"/>
        </w:rPr>
        <w:t>ПОСТАНОВЛЕНИЕ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16297D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27</w:t>
      </w:r>
      <w:r w:rsidR="00035388">
        <w:rPr>
          <w:sz w:val="28"/>
          <w:szCs w:val="34"/>
        </w:rPr>
        <w:t xml:space="preserve">   </w:t>
      </w:r>
      <w:r>
        <w:rPr>
          <w:sz w:val="28"/>
          <w:szCs w:val="34"/>
        </w:rPr>
        <w:t>марта   2019 г. № 27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О подготовке проекта изменений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генерального плана поселения.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В соответствии со ст. 24 Градостроительного кодекса РФ, ст.16 Федерального закона от 06 октября 2003 г. № 131 –ФЗ « Об общих принципах организации местного самоуправления в Российской Федерации»,  Устава </w:t>
      </w:r>
      <w:r w:rsidR="0016297D">
        <w:rPr>
          <w:sz w:val="28"/>
          <w:szCs w:val="34"/>
        </w:rPr>
        <w:t>Среднеикорецкого</w:t>
      </w:r>
      <w:r>
        <w:rPr>
          <w:sz w:val="28"/>
          <w:szCs w:val="34"/>
        </w:rPr>
        <w:t xml:space="preserve"> сельского поселения, </w:t>
      </w:r>
      <w:r w:rsidR="00C34A50">
        <w:rPr>
          <w:sz w:val="28"/>
          <w:szCs w:val="34"/>
        </w:rPr>
        <w:t>обращения  ООО «ТОРГОВЫЙ ДОМ ПТИЦА»,</w:t>
      </w:r>
      <w:r>
        <w:rPr>
          <w:sz w:val="28"/>
          <w:szCs w:val="34"/>
        </w:rPr>
        <w:t xml:space="preserve"> администрация </w:t>
      </w:r>
      <w:r w:rsidR="0016297D">
        <w:rPr>
          <w:sz w:val="28"/>
          <w:szCs w:val="34"/>
        </w:rPr>
        <w:t>Среднеикорецкого</w:t>
      </w:r>
      <w:r>
        <w:rPr>
          <w:sz w:val="28"/>
          <w:szCs w:val="34"/>
        </w:rPr>
        <w:t xml:space="preserve"> сельского поселения,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ПОСТАНОВЛЯЕТ:</w:t>
      </w:r>
    </w:p>
    <w:p w:rsidR="00035388" w:rsidRPr="00C34A50" w:rsidRDefault="00035388" w:rsidP="00C34A50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 xml:space="preserve">Приступить к подготовке проекта изменений генерального плана </w:t>
      </w:r>
      <w:r w:rsidR="0016297D">
        <w:rPr>
          <w:szCs w:val="34"/>
        </w:rPr>
        <w:t xml:space="preserve"> Среднеикорецкого</w:t>
      </w:r>
      <w:r>
        <w:rPr>
          <w:szCs w:val="34"/>
        </w:rPr>
        <w:t xml:space="preserve"> сельского поселения Лискинского муниципального района Воронежской области.</w:t>
      </w:r>
    </w:p>
    <w:p w:rsidR="00035388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Настоящее постановление вступает в силу с момента его подписания.</w:t>
      </w:r>
    </w:p>
    <w:p w:rsidR="00035388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proofErr w:type="gramStart"/>
      <w:r>
        <w:rPr>
          <w:szCs w:val="34"/>
        </w:rPr>
        <w:t>Контроль за</w:t>
      </w:r>
      <w:proofErr w:type="gramEnd"/>
      <w:r>
        <w:rPr>
          <w:szCs w:val="34"/>
        </w:rPr>
        <w:t xml:space="preserve"> исполнением данного постановления оставляю за собой.</w:t>
      </w:r>
    </w:p>
    <w:p w:rsidR="00035388" w:rsidRDefault="00035388" w:rsidP="00035388">
      <w:pPr>
        <w:tabs>
          <w:tab w:val="left" w:pos="0"/>
        </w:tabs>
        <w:jc w:val="both"/>
        <w:rPr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Cs w:val="34"/>
        </w:rPr>
      </w:pPr>
    </w:p>
    <w:p w:rsidR="0016297D" w:rsidRDefault="00035388" w:rsidP="00035388">
      <w:pPr>
        <w:tabs>
          <w:tab w:val="left" w:pos="0"/>
        </w:tabs>
        <w:jc w:val="both"/>
        <w:rPr>
          <w:sz w:val="28"/>
          <w:szCs w:val="28"/>
        </w:rPr>
      </w:pPr>
      <w:r w:rsidRPr="00B91026">
        <w:rPr>
          <w:sz w:val="28"/>
          <w:szCs w:val="28"/>
        </w:rPr>
        <w:t xml:space="preserve">Глава </w:t>
      </w:r>
      <w:r w:rsidR="0016297D">
        <w:rPr>
          <w:sz w:val="28"/>
          <w:szCs w:val="28"/>
        </w:rPr>
        <w:t>Среднеикорецкого</w:t>
      </w:r>
      <w:r w:rsidRPr="00B91026">
        <w:rPr>
          <w:sz w:val="28"/>
          <w:szCs w:val="28"/>
        </w:rPr>
        <w:t xml:space="preserve"> 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28"/>
        </w:rPr>
      </w:pPr>
      <w:r w:rsidRPr="00B910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r w:rsidR="0016297D">
        <w:rPr>
          <w:sz w:val="28"/>
          <w:szCs w:val="28"/>
        </w:rPr>
        <w:tab/>
      </w:r>
      <w:r w:rsidR="0016297D">
        <w:rPr>
          <w:sz w:val="28"/>
          <w:szCs w:val="28"/>
        </w:rPr>
        <w:tab/>
      </w:r>
      <w:r w:rsidR="0016297D">
        <w:rPr>
          <w:sz w:val="28"/>
          <w:szCs w:val="28"/>
        </w:rPr>
        <w:tab/>
      </w:r>
      <w:r w:rsidR="0016297D">
        <w:rPr>
          <w:sz w:val="28"/>
          <w:szCs w:val="28"/>
        </w:rPr>
        <w:tab/>
        <w:t>А.П.Нестеров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28"/>
        </w:rPr>
      </w:pPr>
    </w:p>
    <w:p w:rsidR="0071339C" w:rsidRDefault="0071339C"/>
    <w:sectPr w:rsidR="0071339C" w:rsidSect="0071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6FDD"/>
    <w:multiLevelType w:val="hybridMultilevel"/>
    <w:tmpl w:val="F090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388"/>
    <w:rsid w:val="00035388"/>
    <w:rsid w:val="0016297D"/>
    <w:rsid w:val="0071339C"/>
    <w:rsid w:val="00A465A6"/>
    <w:rsid w:val="00C34A50"/>
    <w:rsid w:val="00C4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8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4</cp:revision>
  <cp:lastPrinted>2019-03-28T12:48:00Z</cp:lastPrinted>
  <dcterms:created xsi:type="dcterms:W3CDTF">2019-03-28T12:14:00Z</dcterms:created>
  <dcterms:modified xsi:type="dcterms:W3CDTF">2019-03-28T12:48:00Z</dcterms:modified>
</cp:coreProperties>
</file>